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3" w:rsidRDefault="00EF71C9" w:rsidP="008619CD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ՀԱՊ</w:t>
      </w:r>
      <w:r w:rsidR="008619CD">
        <w:rPr>
          <w:rFonts w:ascii="Sylfaen" w:hAnsi="Sylfaen"/>
          <w:lang w:val="en-US"/>
        </w:rPr>
        <w:t>Հ ՎԱՆԱՁՈՐԻ ՄԱՍՆԱՃՅՈՒՂ</w:t>
      </w:r>
    </w:p>
    <w:p w:rsidR="008619CD" w:rsidRDefault="008619CD" w:rsidP="008619CD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&lt;&lt;ՏՐԱՆՍՊՈՐՏԱՅԻՆ ՀԱՄԱԿԱՐԳԵՐ&gt;&gt; </w:t>
      </w:r>
      <w:proofErr w:type="spellStart"/>
      <w:r>
        <w:rPr>
          <w:rFonts w:ascii="Sylfaen" w:hAnsi="Sylfaen"/>
          <w:lang w:val="en-US"/>
        </w:rPr>
        <w:t>ամբիոն</w:t>
      </w:r>
      <w:proofErr w:type="spellEnd"/>
    </w:p>
    <w:p w:rsidR="008619CD" w:rsidRDefault="008619CD" w:rsidP="008619CD">
      <w:pPr>
        <w:jc w:val="center"/>
        <w:rPr>
          <w:rFonts w:ascii="Sylfaen" w:hAnsi="Sylfaen"/>
          <w:u w:val="single"/>
          <w:lang w:val="en-US"/>
        </w:rPr>
      </w:pPr>
      <w:proofErr w:type="spellStart"/>
      <w:r>
        <w:rPr>
          <w:rFonts w:ascii="Sylfaen" w:hAnsi="Sylfaen"/>
          <w:lang w:val="en-US"/>
        </w:rPr>
        <w:t>Առարկա</w:t>
      </w:r>
      <w:proofErr w:type="spellEnd"/>
      <w:r>
        <w:rPr>
          <w:rFonts w:ascii="Sylfaen" w:hAnsi="Sylfaen"/>
          <w:lang w:val="en-US"/>
        </w:rPr>
        <w:t xml:space="preserve">` </w:t>
      </w:r>
      <w:r>
        <w:rPr>
          <w:rFonts w:ascii="Sylfaen" w:hAnsi="Sylfaen"/>
          <w:u w:val="single"/>
          <w:lang w:val="en-US"/>
        </w:rPr>
        <w:t>ՏՐԱՆՍՊՈՐՏԱՅԻՆ ՄԻՋՈՑՆԵՐԻ ՀԻԴՐՈՀԱՂՈՐԴԱԿՆԵՐ</w:t>
      </w:r>
    </w:p>
    <w:p w:rsidR="00226B11" w:rsidRDefault="00226B11" w:rsidP="00226B11">
      <w:pPr>
        <w:jc w:val="center"/>
        <w:rPr>
          <w:rFonts w:ascii="Sylfaen" w:hAnsi="Sylfaen"/>
          <w:lang w:val="en-US"/>
        </w:rPr>
      </w:pPr>
      <w:proofErr w:type="spellStart"/>
      <w:r w:rsidRPr="003A4548">
        <w:rPr>
          <w:rFonts w:ascii="Sylfaen" w:hAnsi="Sylfaen"/>
          <w:lang w:val="en-US"/>
        </w:rPr>
        <w:t>Խումբ</w:t>
      </w:r>
      <w:proofErr w:type="spellEnd"/>
      <w:r w:rsidRPr="003A4548">
        <w:rPr>
          <w:rFonts w:ascii="Sylfaen" w:hAnsi="Sylfaen"/>
          <w:lang w:val="en-US"/>
        </w:rPr>
        <w:t xml:space="preserve"> ՎՓՃ</w:t>
      </w:r>
      <w:r w:rsidR="009C44A1">
        <w:rPr>
          <w:rFonts w:ascii="Sylfaen" w:hAnsi="Sylfaen"/>
          <w:lang w:val="en-US"/>
        </w:rPr>
        <w:t>8</w:t>
      </w:r>
      <w:r w:rsidRPr="003A4548">
        <w:rPr>
          <w:rFonts w:ascii="Sylfaen" w:hAnsi="Sylfaen"/>
          <w:lang w:val="en-US"/>
        </w:rPr>
        <w:t>07բ 201</w:t>
      </w:r>
      <w:r w:rsidR="009C44A1">
        <w:rPr>
          <w:rFonts w:ascii="Sylfaen" w:hAnsi="Sylfaen"/>
          <w:lang w:val="en-US"/>
        </w:rPr>
        <w:t>9</w:t>
      </w:r>
      <w:r w:rsidRPr="003A4548">
        <w:rPr>
          <w:rFonts w:ascii="Sylfaen" w:hAnsi="Sylfaen"/>
          <w:lang w:val="en-US"/>
        </w:rPr>
        <w:t>-</w:t>
      </w:r>
      <w:r w:rsidR="009C44A1">
        <w:rPr>
          <w:rFonts w:ascii="Sylfaen" w:hAnsi="Sylfaen"/>
          <w:lang w:val="en-US"/>
        </w:rPr>
        <w:t>20</w:t>
      </w:r>
      <w:r w:rsidRPr="003A4548">
        <w:rPr>
          <w:rFonts w:ascii="Sylfaen" w:hAnsi="Sylfaen"/>
          <w:lang w:val="en-US"/>
        </w:rPr>
        <w:t xml:space="preserve"> </w:t>
      </w:r>
      <w:proofErr w:type="spellStart"/>
      <w:r w:rsidRPr="003A4548">
        <w:rPr>
          <w:rFonts w:ascii="Sylfaen" w:hAnsi="Sylfaen"/>
          <w:lang w:val="en-US"/>
        </w:rPr>
        <w:t>ուս</w:t>
      </w:r>
      <w:proofErr w:type="spellEnd"/>
      <w:r w:rsidRPr="003A4548">
        <w:rPr>
          <w:rFonts w:ascii="Sylfaen" w:hAnsi="Sylfaen"/>
          <w:lang w:val="en-US"/>
        </w:rPr>
        <w:t xml:space="preserve">. </w:t>
      </w:r>
      <w:proofErr w:type="spellStart"/>
      <w:proofErr w:type="gramStart"/>
      <w:r w:rsidRPr="003A4548">
        <w:rPr>
          <w:rFonts w:ascii="Sylfaen" w:hAnsi="Sylfaen"/>
          <w:lang w:val="en-US"/>
        </w:rPr>
        <w:t>տարի</w:t>
      </w:r>
      <w:proofErr w:type="spellEnd"/>
      <w:proofErr w:type="gramEnd"/>
    </w:p>
    <w:p w:rsidR="008619CD" w:rsidRPr="008619CD" w:rsidRDefault="008619CD" w:rsidP="008619CD">
      <w:pPr>
        <w:jc w:val="center"/>
        <w:rPr>
          <w:rFonts w:ascii="Sylfaen" w:hAnsi="Sylfaen"/>
          <w:u w:val="single"/>
          <w:lang w:val="en-US"/>
        </w:rPr>
      </w:pPr>
      <w:r w:rsidRPr="008619CD">
        <w:rPr>
          <w:rFonts w:ascii="Sylfaen" w:hAnsi="Sylfaen"/>
          <w:u w:val="single"/>
          <w:lang w:val="en-US"/>
        </w:rPr>
        <w:t>ՀԱՐՑԱՇԱՐ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Հեղուկը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որպես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մարմին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Հիդրո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պնևմոհաղորդակներում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հեղուկների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հատկությունները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առաջադրվող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պահանջները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Բանվորական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մակնիշները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գործոնները</w:t>
      </w:r>
      <w:proofErr w:type="spellEnd"/>
      <w:r>
        <w:rPr>
          <w:rFonts w:ascii="Sylfaen" w:hAnsi="Sylfaen"/>
          <w:lang w:val="en-US"/>
        </w:rPr>
        <w:t>:</w:t>
      </w:r>
    </w:p>
    <w:p w:rsidR="0033321D" w:rsidRDefault="0033321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Հիդրոստատիկա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Հիդրոստատիկայի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հավասարումը</w:t>
      </w:r>
      <w:proofErr w:type="spellEnd"/>
    </w:p>
    <w:p w:rsidR="0033321D" w:rsidRDefault="0033321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Պասկալի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օրենքը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շարժման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ձևերը</w:t>
      </w:r>
      <w:proofErr w:type="spellEnd"/>
    </w:p>
    <w:p w:rsidR="0033321D" w:rsidRDefault="0033321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Հիդրոդինամիկա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Հոսքի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անխզելիության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հավասարումը</w:t>
      </w:r>
      <w:proofErr w:type="spellEnd"/>
    </w:p>
    <w:p w:rsidR="0033321D" w:rsidRDefault="0033321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շարժման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լամինար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տուրբուլենտ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ռեժիմները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Բեռնուլիի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հավասարումը</w:t>
      </w:r>
      <w:proofErr w:type="spellEnd"/>
    </w:p>
    <w:p w:rsidR="0033321D" w:rsidRDefault="0033321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ճնշումը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</w:p>
    <w:p w:rsidR="0033321D" w:rsidRDefault="0033321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կայունացած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ոչկայունացած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շարժումներ:Հոսքի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տարրերը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հոսքի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միջին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արագությունը</w:t>
      </w:r>
      <w:proofErr w:type="spellEnd"/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հեղուկի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քամիչներ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նշանակությունը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Հիդրո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պնևմոհաղորդակների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կառուցվածքները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բաղադրիչ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Հիդրո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պնևմոհաղորդակմերի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սխեմաներում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սարքերի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նշանակումները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Պոմպերի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շարժիչների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սկզբունքային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դասակարգումը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Ծավալային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գործողության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հիդրոշարժիչներ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Ատամնանիվային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Ներքին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կառչման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ատամնանիվային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Թիթեղային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Պտուտակային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Շառավղա-մխոցային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հիդրոշարժիչներ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Առանցքա-մխոցային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պոմպեր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հիդրոշարժիչներ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Ծավալային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հիդրոմեքենաների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բնութագրերը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Ուժային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հիդրոգլաններ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Ուժային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հիդրոգլանների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պարամետրերը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հաշվարկը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Շրջադարձային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հիդրոշարժիչներ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դրանց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կոնստրուկցիաները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հաշվարկը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Մոմենտային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հիդրոշարժիչներ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դրանց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կոնստրուկցիաները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հաշվարկը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Հիդրավլիկական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էներգիայի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կուտակիչներ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նշանակությունը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տարատեսակները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կիրառման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A62723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</w:t>
      </w:r>
      <w:r w:rsidR="008619CD">
        <w:rPr>
          <w:rFonts w:ascii="Sylfaen" w:hAnsi="Sylfaen"/>
          <w:lang w:val="en-US"/>
        </w:rPr>
        <w:t>եղուկի</w:t>
      </w:r>
      <w:proofErr w:type="spellEnd"/>
      <w:r w:rsidR="008619CD">
        <w:rPr>
          <w:rFonts w:ascii="Sylfaen" w:hAnsi="Sylfaen"/>
          <w:lang w:val="en-US"/>
        </w:rPr>
        <w:t xml:space="preserve"> </w:t>
      </w:r>
      <w:proofErr w:type="spellStart"/>
      <w:r w:rsidR="008619CD">
        <w:rPr>
          <w:rFonts w:ascii="Sylfaen" w:hAnsi="Sylfaen"/>
          <w:lang w:val="en-US"/>
        </w:rPr>
        <w:t>բաշխիչ</w:t>
      </w:r>
      <w:proofErr w:type="spellEnd"/>
      <w:r w:rsidR="008619CD">
        <w:rPr>
          <w:rFonts w:ascii="Sylfaen" w:hAnsi="Sylfaen"/>
          <w:lang w:val="en-US"/>
        </w:rPr>
        <w:t xml:space="preserve"> </w:t>
      </w:r>
      <w:proofErr w:type="spellStart"/>
      <w:r w:rsidR="008619CD">
        <w:rPr>
          <w:rFonts w:ascii="Sylfaen" w:hAnsi="Sylfaen"/>
          <w:lang w:val="en-US"/>
        </w:rPr>
        <w:t>սարքեր</w:t>
      </w:r>
      <w:proofErr w:type="spellEnd"/>
      <w:r w:rsidR="008619CD">
        <w:rPr>
          <w:rFonts w:ascii="Sylfaen" w:hAnsi="Sylfaen"/>
          <w:lang w:val="en-US"/>
        </w:rPr>
        <w:t xml:space="preserve">, </w:t>
      </w:r>
      <w:proofErr w:type="spellStart"/>
      <w:r w:rsidR="008619CD">
        <w:rPr>
          <w:rFonts w:ascii="Sylfaen" w:hAnsi="Sylfaen"/>
          <w:lang w:val="en-US"/>
        </w:rPr>
        <w:t>նրանց</w:t>
      </w:r>
      <w:proofErr w:type="spellEnd"/>
      <w:r w:rsidR="008619CD">
        <w:rPr>
          <w:rFonts w:ascii="Sylfaen" w:hAnsi="Sylfaen"/>
          <w:lang w:val="en-US"/>
        </w:rPr>
        <w:t xml:space="preserve"> </w:t>
      </w:r>
      <w:proofErr w:type="spellStart"/>
      <w:r w:rsidR="008619CD">
        <w:rPr>
          <w:rFonts w:ascii="Sylfaen" w:hAnsi="Sylfaen"/>
          <w:lang w:val="en-US"/>
        </w:rPr>
        <w:t>տեսակները</w:t>
      </w:r>
      <w:proofErr w:type="spellEnd"/>
      <w:r w:rsidR="008619CD">
        <w:rPr>
          <w:rFonts w:ascii="Sylfaen" w:hAnsi="Sylfaen"/>
          <w:lang w:val="en-US"/>
        </w:rPr>
        <w:t xml:space="preserve">,  </w:t>
      </w:r>
      <w:proofErr w:type="spellStart"/>
      <w:r w:rsidR="008619CD">
        <w:rPr>
          <w:rFonts w:ascii="Sylfaen" w:hAnsi="Sylfaen"/>
          <w:lang w:val="en-US"/>
        </w:rPr>
        <w:t>սխեմատիկ</w:t>
      </w:r>
      <w:proofErr w:type="spellEnd"/>
      <w:r w:rsidR="008619CD">
        <w:rPr>
          <w:rFonts w:ascii="Sylfaen" w:hAnsi="Sylfaen"/>
          <w:lang w:val="en-US"/>
        </w:rPr>
        <w:t xml:space="preserve"> </w:t>
      </w:r>
      <w:proofErr w:type="spellStart"/>
      <w:r w:rsidR="008619CD">
        <w:rPr>
          <w:rFonts w:ascii="Sylfaen" w:hAnsi="Sylfaen"/>
          <w:lang w:val="en-US"/>
        </w:rPr>
        <w:t>կառուցվածքները</w:t>
      </w:r>
      <w:proofErr w:type="spellEnd"/>
      <w:r w:rsidR="008619CD">
        <w:rPr>
          <w:rFonts w:ascii="Sylfaen" w:hAnsi="Sylfaen"/>
          <w:lang w:val="en-US"/>
        </w:rPr>
        <w:t xml:space="preserve"> և </w:t>
      </w:r>
      <w:proofErr w:type="spellStart"/>
      <w:r w:rsidR="008619CD">
        <w:rPr>
          <w:rFonts w:ascii="Sylfaen" w:hAnsi="Sylfaen"/>
          <w:lang w:val="en-US"/>
        </w:rPr>
        <w:t>աշխատանքը</w:t>
      </w:r>
      <w:proofErr w:type="spellEnd"/>
      <w:r w:rsidR="008619CD"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Կափույրային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բաշխիչներ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Ապահովիչ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հակադարձ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կափույրներ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տեսակները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սխեմատիկ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կառուցվածքները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Հիդրավլիկական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պնևմատիկ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հաղորդակների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գործադիր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օրգանների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շարժման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արագության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կարգավորման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Ճնշման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անկումով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դրոսելային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կարգավորիչներ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Ծայրափողակ-խփանակ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տիպի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դրոսելային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կարգավորիչը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կիրառումը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Հզորության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հիդրավլիկական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պնևմատիկական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ուժեղացուցիչներ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սկզբունքը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Ավտոմոբիլի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արգելակային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հիդրոհաղորդակներ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Ավտոմոբիլի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արգելակային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պնևմոհաղորդակներ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Մասնագիտացված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շարժակազմերի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բեռնման-բեռնաթափման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հիդրոպնևմոհամակարգեր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Ավտոմոբիլներում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ամորտիզատորների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կոնստրուկտիվ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սխեմաները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տարատեսակները</w:t>
      </w:r>
      <w:proofErr w:type="spellEnd"/>
      <w:r>
        <w:rPr>
          <w:rFonts w:ascii="Sylfaen" w:hAnsi="Sylfaen"/>
          <w:lang w:val="en-US"/>
        </w:rPr>
        <w:t>;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Հիդրոտրանսֆորմատորներ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հիդրոկցորդիչներ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առանձնահատկությունները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կոնստրուկտիվ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սխեմաները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Ավտոմոբիլի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տրանսմիսիայում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օգտագործվող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հիդրոհաղորդակներ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Ավտոմոբիլի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ղեկային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կառավարման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հիդրոուժեղացուցիչներ</w:t>
      </w:r>
      <w:proofErr w:type="spellEnd"/>
      <w:r>
        <w:rPr>
          <w:rFonts w:ascii="Sylfaen" w:hAnsi="Sylfaen"/>
          <w:lang w:val="en-US"/>
        </w:rPr>
        <w:t>:</w:t>
      </w:r>
    </w:p>
    <w:p w:rsidR="008619CD" w:rsidRDefault="008619CD" w:rsidP="008619CD">
      <w:pPr>
        <w:pStyle w:val="a3"/>
        <w:rPr>
          <w:rFonts w:ascii="Sylfaen" w:hAnsi="Sylfaen"/>
          <w:lang w:val="en-US"/>
        </w:rPr>
      </w:pPr>
    </w:p>
    <w:p w:rsidR="008619CD" w:rsidRDefault="008619CD" w:rsidP="008619CD">
      <w:pPr>
        <w:pStyle w:val="a3"/>
        <w:rPr>
          <w:rFonts w:ascii="Sylfaen" w:hAnsi="Sylfaen"/>
          <w:lang w:val="en-US"/>
        </w:rPr>
      </w:pPr>
    </w:p>
    <w:p w:rsidR="008619CD" w:rsidRDefault="008619CD" w:rsidP="008619CD">
      <w:pPr>
        <w:pStyle w:val="a3"/>
        <w:jc w:val="center"/>
        <w:rPr>
          <w:rFonts w:ascii="Sylfaen" w:hAnsi="Sylfaen"/>
          <w:lang w:val="en-US"/>
        </w:rPr>
      </w:pPr>
    </w:p>
    <w:p w:rsidR="008619CD" w:rsidRPr="008619CD" w:rsidRDefault="008619CD" w:rsidP="008619CD">
      <w:pPr>
        <w:pStyle w:val="a3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</w:t>
      </w:r>
      <w:proofErr w:type="spellStart"/>
      <w:r>
        <w:rPr>
          <w:rFonts w:ascii="Sylfaen" w:hAnsi="Sylfaen"/>
          <w:lang w:val="en-US"/>
        </w:rPr>
        <w:t>Դասախոս</w:t>
      </w:r>
      <w:proofErr w:type="spellEnd"/>
      <w:r>
        <w:rPr>
          <w:rFonts w:ascii="Sylfaen" w:hAnsi="Sylfaen"/>
          <w:lang w:val="en-US"/>
        </w:rPr>
        <w:t xml:space="preserve">                     Մ. </w:t>
      </w:r>
      <w:proofErr w:type="spellStart"/>
      <w:r>
        <w:rPr>
          <w:rFonts w:ascii="Sylfaen" w:hAnsi="Sylfaen"/>
          <w:lang w:val="en-US"/>
        </w:rPr>
        <w:t>Նավոյան</w:t>
      </w:r>
      <w:proofErr w:type="spellEnd"/>
      <w:r>
        <w:rPr>
          <w:rFonts w:ascii="Sylfaen" w:hAnsi="Sylfaen"/>
          <w:lang w:val="en-US"/>
        </w:rPr>
        <w:t xml:space="preserve"> </w:t>
      </w:r>
    </w:p>
    <w:sectPr w:rsidR="008619CD" w:rsidRPr="008619CD" w:rsidSect="00AB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7D2"/>
    <w:multiLevelType w:val="hybridMultilevel"/>
    <w:tmpl w:val="3144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4E3F"/>
    <w:multiLevelType w:val="hybridMultilevel"/>
    <w:tmpl w:val="1D84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9CD"/>
    <w:rsid w:val="0001571F"/>
    <w:rsid w:val="000F2838"/>
    <w:rsid w:val="00130076"/>
    <w:rsid w:val="001D253F"/>
    <w:rsid w:val="00226B11"/>
    <w:rsid w:val="0033321D"/>
    <w:rsid w:val="003A1E7D"/>
    <w:rsid w:val="00720952"/>
    <w:rsid w:val="008619CD"/>
    <w:rsid w:val="00894032"/>
    <w:rsid w:val="00910B8C"/>
    <w:rsid w:val="009C44A1"/>
    <w:rsid w:val="00A20CBE"/>
    <w:rsid w:val="00A62723"/>
    <w:rsid w:val="00AB0983"/>
    <w:rsid w:val="00BC043F"/>
    <w:rsid w:val="00EF71C9"/>
    <w:rsid w:val="00F1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09D0-8A0C-4530-A2B7-F141E526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dcterms:created xsi:type="dcterms:W3CDTF">2014-10-20T15:56:00Z</dcterms:created>
  <dcterms:modified xsi:type="dcterms:W3CDTF">2020-07-24T14:57:00Z</dcterms:modified>
</cp:coreProperties>
</file>