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B1E" w:rsidRDefault="002D7C06" w:rsidP="002D7C06">
      <w:pPr>
        <w:jc w:val="center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ՀԱՊՀ  </w:t>
      </w:r>
      <w:r w:rsidRPr="002D7C06">
        <w:rPr>
          <w:rFonts w:ascii="Sylfaen" w:hAnsi="Sylfaen"/>
          <w:sz w:val="32"/>
          <w:szCs w:val="32"/>
        </w:rPr>
        <w:t>Վանաձորի</w:t>
      </w:r>
      <w:r w:rsidR="00C939B4">
        <w:rPr>
          <w:rFonts w:ascii="Sylfaen" w:hAnsi="Sylfaen"/>
          <w:sz w:val="28"/>
          <w:szCs w:val="28"/>
        </w:rPr>
        <w:t>մասնաճյու</w:t>
      </w:r>
      <w:r>
        <w:rPr>
          <w:rFonts w:ascii="Sylfaen" w:hAnsi="Sylfaen"/>
          <w:sz w:val="28"/>
          <w:szCs w:val="28"/>
        </w:rPr>
        <w:t>ղ</w:t>
      </w:r>
    </w:p>
    <w:p w:rsidR="00C939B4" w:rsidRDefault="00C939B4" w:rsidP="00C939B4">
      <w:pPr>
        <w:ind w:left="-284"/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8"/>
          <w:szCs w:val="28"/>
        </w:rPr>
        <w:t>,,Կիրառականֆիզիկա և ճարտարագիտականգրաֆիկա,, ամբիոն ,,ճարտարագիտական և համակարգչայինգրաֆիկա,, առարկայիամփոփիչքննության</w:t>
      </w:r>
    </w:p>
    <w:p w:rsidR="00114A02" w:rsidRDefault="00114A02" w:rsidP="00C939B4">
      <w:pPr>
        <w:ind w:left="-284"/>
        <w:jc w:val="center"/>
        <w:rPr>
          <w:rFonts w:ascii="Sylfaen" w:hAnsi="Sylfaen"/>
          <w:sz w:val="24"/>
          <w:szCs w:val="24"/>
          <w:lang w:val="en-US"/>
        </w:rPr>
      </w:pPr>
    </w:p>
    <w:p w:rsidR="00114A02" w:rsidRDefault="00114A02" w:rsidP="00C939B4">
      <w:pPr>
        <w:ind w:left="-284"/>
        <w:jc w:val="center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Հ Ա Ր Ց Ա Շ Ա Ր</w:t>
      </w:r>
    </w:p>
    <w:p w:rsidR="00114A02" w:rsidRDefault="00114A02" w:rsidP="00C939B4">
      <w:pPr>
        <w:ind w:left="-284"/>
        <w:jc w:val="center"/>
        <w:rPr>
          <w:rFonts w:ascii="Sylfaen" w:hAnsi="Sylfaen"/>
          <w:sz w:val="28"/>
          <w:szCs w:val="28"/>
          <w:lang w:val="en-US"/>
        </w:rPr>
      </w:pPr>
    </w:p>
    <w:p w:rsidR="00114A02" w:rsidRPr="00114A02" w:rsidRDefault="00114A02" w:rsidP="00114A02">
      <w:pPr>
        <w:pStyle w:val="ListParagraph"/>
        <w:numPr>
          <w:ilvl w:val="0"/>
          <w:numId w:val="1"/>
        </w:numPr>
        <w:ind w:left="73" w:right="-284" w:hanging="357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Կազմածոմարմինները և դրանցգրաֆիկականմոդելավորմանառանձնահատկությունները՝ միավորում, հատում, հանում</w:t>
      </w:r>
      <w:r w:rsidRPr="00114A02">
        <w:rPr>
          <w:rFonts w:ascii="Sylfaen" w:hAnsi="Sylfaen"/>
          <w:sz w:val="24"/>
          <w:szCs w:val="24"/>
          <w:lang w:val="en-US"/>
        </w:rPr>
        <w:t>(</w:t>
      </w:r>
      <w:r>
        <w:rPr>
          <w:rFonts w:ascii="Sylfaen" w:hAnsi="Sylfaen"/>
          <w:sz w:val="24"/>
          <w:szCs w:val="24"/>
          <w:lang w:val="en-US"/>
        </w:rPr>
        <w:t>առանցհամակարգիչի</w:t>
      </w:r>
      <w:r w:rsidRPr="00114A02">
        <w:rPr>
          <w:rFonts w:ascii="Sylfaen" w:hAnsi="Sylfaen"/>
          <w:sz w:val="24"/>
          <w:szCs w:val="24"/>
          <w:lang w:val="en-US"/>
        </w:rPr>
        <w:t xml:space="preserve">):                </w:t>
      </w:r>
    </w:p>
    <w:p w:rsidR="00114A02" w:rsidRDefault="00846E36" w:rsidP="00114A02">
      <w:pPr>
        <w:pStyle w:val="ListParagraph"/>
        <w:numPr>
          <w:ilvl w:val="0"/>
          <w:numId w:val="1"/>
        </w:numPr>
        <w:ind w:left="73" w:right="-284" w:hanging="357"/>
        <w:rPr>
          <w:rFonts w:ascii="Sylfaen" w:hAnsi="Sylfaen"/>
          <w:sz w:val="24"/>
          <w:szCs w:val="24"/>
          <w:lang w:val="en-US"/>
        </w:rPr>
      </w:pPr>
      <w:r w:rsidRPr="00846E36">
        <w:rPr>
          <w:rFonts w:ascii="Sylfaen" w:hAnsi="Sylfaen"/>
          <w:sz w:val="24"/>
          <w:szCs w:val="24"/>
          <w:lang w:val="en-US"/>
        </w:rPr>
        <w:t>AutoCAD</w:t>
      </w:r>
      <w:r>
        <w:rPr>
          <w:rFonts w:ascii="Sylfaen" w:hAnsi="Sylfaen"/>
          <w:sz w:val="24"/>
          <w:szCs w:val="24"/>
          <w:lang w:val="en-US"/>
        </w:rPr>
        <w:t>համակարգիմիջավայրումերկրաչափականպտտմանմարմինների</w:t>
      </w:r>
      <w:r w:rsidRPr="00846E36">
        <w:rPr>
          <w:rFonts w:ascii="Sylfaen" w:hAnsi="Sylfaen"/>
          <w:sz w:val="24"/>
          <w:szCs w:val="24"/>
          <w:lang w:val="en-US"/>
        </w:rPr>
        <w:t xml:space="preserve"> (</w:t>
      </w:r>
      <w:r>
        <w:rPr>
          <w:rFonts w:ascii="Sylfaen" w:hAnsi="Sylfaen"/>
          <w:sz w:val="24"/>
          <w:szCs w:val="24"/>
          <w:lang w:val="en-US"/>
        </w:rPr>
        <w:t>գլան, կոն, գունդ, թոր</w:t>
      </w:r>
      <w:r w:rsidRPr="00846E36">
        <w:rPr>
          <w:rFonts w:ascii="Sylfaen" w:hAnsi="Sylfaen"/>
          <w:sz w:val="24"/>
          <w:szCs w:val="24"/>
          <w:lang w:val="en-US"/>
        </w:rPr>
        <w:t>)</w:t>
      </w:r>
      <w:r>
        <w:rPr>
          <w:rFonts w:ascii="Sylfaen" w:hAnsi="Sylfaen"/>
          <w:sz w:val="24"/>
          <w:szCs w:val="24"/>
          <w:lang w:val="en-US"/>
        </w:rPr>
        <w:t>առաջադրումըուպատկերումըհամալիրգծագրում և աքսոնոմետրիայում:</w:t>
      </w:r>
    </w:p>
    <w:p w:rsidR="00846E36" w:rsidRDefault="00846E36" w:rsidP="00846E36">
      <w:pPr>
        <w:pStyle w:val="ListParagraph"/>
        <w:numPr>
          <w:ilvl w:val="0"/>
          <w:numId w:val="1"/>
        </w:numPr>
        <w:ind w:left="73" w:right="-284" w:hanging="357"/>
        <w:rPr>
          <w:rFonts w:ascii="Sylfaen" w:hAnsi="Sylfaen"/>
          <w:sz w:val="24"/>
          <w:szCs w:val="24"/>
          <w:lang w:val="en-US"/>
        </w:rPr>
      </w:pPr>
      <w:r w:rsidRPr="00846E36">
        <w:rPr>
          <w:rFonts w:ascii="Sylfaen" w:hAnsi="Sylfaen"/>
          <w:sz w:val="24"/>
          <w:szCs w:val="24"/>
          <w:lang w:val="en-US"/>
        </w:rPr>
        <w:t>AutoCAD</w:t>
      </w:r>
      <w:r>
        <w:rPr>
          <w:rFonts w:ascii="Sylfaen" w:hAnsi="Sylfaen"/>
          <w:sz w:val="24"/>
          <w:szCs w:val="24"/>
          <w:lang w:val="en-US"/>
        </w:rPr>
        <w:t>համակարգիմիջավայրումերկրաչափականնիստավորմարմինների</w:t>
      </w:r>
      <w:r w:rsidRPr="00846E36">
        <w:rPr>
          <w:rFonts w:ascii="Sylfaen" w:hAnsi="Sylfaen"/>
          <w:sz w:val="24"/>
          <w:szCs w:val="24"/>
          <w:lang w:val="en-US"/>
        </w:rPr>
        <w:t>(</w:t>
      </w:r>
      <w:r>
        <w:rPr>
          <w:rFonts w:ascii="Sylfaen" w:hAnsi="Sylfaen"/>
          <w:sz w:val="24"/>
          <w:szCs w:val="24"/>
          <w:lang w:val="en-US"/>
        </w:rPr>
        <w:t>պրիզմա,բուրգ</w:t>
      </w:r>
      <w:r w:rsidRPr="00846E36">
        <w:rPr>
          <w:rFonts w:ascii="Sylfaen" w:hAnsi="Sylfaen"/>
          <w:sz w:val="24"/>
          <w:szCs w:val="24"/>
          <w:lang w:val="en-US"/>
        </w:rPr>
        <w:t>)</w:t>
      </w:r>
      <w:r>
        <w:rPr>
          <w:rFonts w:ascii="Sylfaen" w:hAnsi="Sylfaen"/>
          <w:sz w:val="24"/>
          <w:szCs w:val="24"/>
          <w:lang w:val="en-US"/>
        </w:rPr>
        <w:t>առաջադրումը</w:t>
      </w:r>
      <w:r w:rsidR="00AB41E9">
        <w:rPr>
          <w:rFonts w:ascii="Sylfaen" w:hAnsi="Sylfaen"/>
          <w:sz w:val="24"/>
          <w:szCs w:val="24"/>
          <w:lang w:val="en-US"/>
        </w:rPr>
        <w:t>ու</w:t>
      </w:r>
      <w:r>
        <w:rPr>
          <w:rFonts w:ascii="Sylfaen" w:hAnsi="Sylfaen"/>
          <w:sz w:val="24"/>
          <w:szCs w:val="24"/>
          <w:lang w:val="en-US"/>
        </w:rPr>
        <w:t>պատկերումըհամալիրգծագրում և աքսոնոմետրիայում:</w:t>
      </w:r>
    </w:p>
    <w:p w:rsidR="00AB41E9" w:rsidRDefault="00AB41E9" w:rsidP="00846E36">
      <w:pPr>
        <w:pStyle w:val="ListParagraph"/>
        <w:numPr>
          <w:ilvl w:val="0"/>
          <w:numId w:val="1"/>
        </w:numPr>
        <w:ind w:left="73" w:right="-284" w:hanging="357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Կետի, գծի և մակերևույթիփոխադարձդիրքը</w:t>
      </w:r>
      <w:r w:rsidRPr="00AB41E9">
        <w:rPr>
          <w:rFonts w:ascii="Sylfaen" w:hAnsi="Sylfaen"/>
          <w:sz w:val="24"/>
          <w:szCs w:val="24"/>
          <w:lang w:val="en-US"/>
        </w:rPr>
        <w:t>(</w:t>
      </w:r>
      <w:r>
        <w:rPr>
          <w:rFonts w:ascii="Sylfaen" w:hAnsi="Sylfaen"/>
          <w:sz w:val="24"/>
          <w:szCs w:val="24"/>
          <w:lang w:val="en-US"/>
        </w:rPr>
        <w:t>դիրքայինխնդիրներ</w:t>
      </w:r>
      <w:r w:rsidRPr="00AB41E9">
        <w:rPr>
          <w:rFonts w:ascii="Sylfaen" w:hAnsi="Sylfaen"/>
          <w:sz w:val="24"/>
          <w:szCs w:val="24"/>
          <w:lang w:val="en-US"/>
        </w:rPr>
        <w:t>)</w:t>
      </w:r>
      <w:r>
        <w:rPr>
          <w:rFonts w:ascii="Sylfaen" w:hAnsi="Sylfaen"/>
          <w:sz w:val="24"/>
          <w:szCs w:val="24"/>
          <w:lang w:val="en-US"/>
        </w:rPr>
        <w:t>:</w:t>
      </w:r>
      <w:r w:rsidRPr="00AB41E9">
        <w:rPr>
          <w:rFonts w:ascii="Sylfaen" w:hAnsi="Sylfaen"/>
          <w:sz w:val="24"/>
          <w:szCs w:val="24"/>
          <w:lang w:val="en-US"/>
        </w:rPr>
        <w:t xml:space="preserve"> Modeling </w:t>
      </w:r>
      <w:r>
        <w:rPr>
          <w:rFonts w:ascii="Sylfaen" w:hAnsi="Sylfaen"/>
          <w:sz w:val="24"/>
          <w:szCs w:val="24"/>
          <w:lang w:val="en-US"/>
        </w:rPr>
        <w:t>վահանակ:</w:t>
      </w:r>
    </w:p>
    <w:p w:rsidR="00AB41E9" w:rsidRDefault="00AB41E9" w:rsidP="00846E36">
      <w:pPr>
        <w:pStyle w:val="ListParagraph"/>
        <w:numPr>
          <w:ilvl w:val="0"/>
          <w:numId w:val="1"/>
        </w:numPr>
        <w:ind w:left="73" w:right="-284" w:hanging="357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Կազմածոմարմիններիձևավորումը</w:t>
      </w:r>
      <w:r w:rsidRPr="00AB41E9">
        <w:rPr>
          <w:rFonts w:ascii="Sylfaen" w:hAnsi="Sylfaen"/>
          <w:sz w:val="24"/>
          <w:szCs w:val="24"/>
          <w:lang w:val="en-US"/>
        </w:rPr>
        <w:t xml:space="preserve"> AutoCAD </w:t>
      </w:r>
      <w:r>
        <w:rPr>
          <w:rFonts w:ascii="Sylfaen" w:hAnsi="Sylfaen"/>
          <w:sz w:val="24"/>
          <w:szCs w:val="24"/>
          <w:lang w:val="en-US"/>
        </w:rPr>
        <w:t>համակարգիմիջավայրումԲուլյանօպերացիաններիկիրառմամբ:</w:t>
      </w:r>
    </w:p>
    <w:p w:rsidR="00AB41E9" w:rsidRDefault="00AB41E9" w:rsidP="00846E36">
      <w:pPr>
        <w:pStyle w:val="ListParagraph"/>
        <w:numPr>
          <w:ilvl w:val="0"/>
          <w:numId w:val="1"/>
        </w:numPr>
        <w:ind w:left="73" w:right="-284" w:hanging="357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Պետականստանդարտ ՀՍՏ  2.305-2010 </w:t>
      </w:r>
      <w:r w:rsidRPr="00AB41E9">
        <w:rPr>
          <w:rFonts w:ascii="Sylfaen" w:hAnsi="Sylfaen"/>
          <w:sz w:val="24"/>
          <w:szCs w:val="24"/>
          <w:lang w:val="en-US"/>
        </w:rPr>
        <w:t>&lt;&lt;</w:t>
      </w:r>
      <w:r>
        <w:rPr>
          <w:rFonts w:ascii="Sylfaen" w:hAnsi="Sylfaen"/>
          <w:sz w:val="24"/>
          <w:szCs w:val="24"/>
          <w:lang w:val="en-US"/>
        </w:rPr>
        <w:t xml:space="preserve">Տեսքեր, </w:t>
      </w:r>
      <w:r w:rsidR="001F112D">
        <w:rPr>
          <w:rFonts w:ascii="Sylfaen" w:hAnsi="Sylfaen"/>
          <w:sz w:val="24"/>
          <w:szCs w:val="24"/>
          <w:lang w:val="en-US"/>
        </w:rPr>
        <w:t>կտ</w:t>
      </w:r>
      <w:r>
        <w:rPr>
          <w:rFonts w:ascii="Sylfaen" w:hAnsi="Sylfaen"/>
          <w:sz w:val="24"/>
          <w:szCs w:val="24"/>
          <w:lang w:val="en-US"/>
        </w:rPr>
        <w:t>րվածքներ, հատույթներ</w:t>
      </w:r>
      <w:r w:rsidRPr="00AB41E9">
        <w:rPr>
          <w:rFonts w:ascii="Sylfaen" w:hAnsi="Sylfaen"/>
          <w:sz w:val="24"/>
          <w:szCs w:val="24"/>
          <w:lang w:val="en-US"/>
        </w:rPr>
        <w:t>)</w:t>
      </w:r>
      <w:r>
        <w:rPr>
          <w:rFonts w:ascii="Sylfaen" w:hAnsi="Sylfaen"/>
          <w:sz w:val="24"/>
          <w:szCs w:val="24"/>
          <w:lang w:val="en-US"/>
        </w:rPr>
        <w:t xml:space="preserve">: Տեսքեր: </w:t>
      </w:r>
      <w:r w:rsidR="001F112D">
        <w:rPr>
          <w:rFonts w:ascii="Sylfaen" w:hAnsi="Sylfaen"/>
          <w:sz w:val="24"/>
          <w:szCs w:val="24"/>
          <w:lang w:val="en-US"/>
        </w:rPr>
        <w:t>Հ</w:t>
      </w:r>
      <w:r>
        <w:rPr>
          <w:rFonts w:ascii="Sylfaen" w:hAnsi="Sylfaen"/>
          <w:sz w:val="24"/>
          <w:szCs w:val="24"/>
          <w:lang w:val="en-US"/>
        </w:rPr>
        <w:t>ամապատասխանխնդիրներիլուծում:</w:t>
      </w:r>
    </w:p>
    <w:p w:rsidR="00AB41E9" w:rsidRDefault="00141108" w:rsidP="00846E36">
      <w:pPr>
        <w:pStyle w:val="ListParagraph"/>
        <w:numPr>
          <w:ilvl w:val="0"/>
          <w:numId w:val="1"/>
        </w:numPr>
        <w:ind w:left="73" w:right="-284" w:hanging="357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Պետականստանդարտ ՀՍՏ  2.305-2010 </w:t>
      </w:r>
      <w:r w:rsidRPr="00AB41E9">
        <w:rPr>
          <w:rFonts w:ascii="Sylfaen" w:hAnsi="Sylfaen"/>
          <w:sz w:val="24"/>
          <w:szCs w:val="24"/>
          <w:lang w:val="en-US"/>
        </w:rPr>
        <w:t>&lt;&lt;</w:t>
      </w:r>
      <w:r>
        <w:rPr>
          <w:rFonts w:ascii="Sylfaen" w:hAnsi="Sylfaen"/>
          <w:sz w:val="24"/>
          <w:szCs w:val="24"/>
          <w:lang w:val="en-US"/>
        </w:rPr>
        <w:t>Տեսքեր, կտրվածքներ, հատույթներ</w:t>
      </w:r>
      <w:r w:rsidRPr="00AB41E9">
        <w:rPr>
          <w:rFonts w:ascii="Sylfaen" w:hAnsi="Sylfaen"/>
          <w:sz w:val="24"/>
          <w:szCs w:val="24"/>
          <w:lang w:val="en-US"/>
        </w:rPr>
        <w:t>)</w:t>
      </w:r>
      <w:r>
        <w:rPr>
          <w:rFonts w:ascii="Sylfaen" w:hAnsi="Sylfaen"/>
          <w:sz w:val="24"/>
          <w:szCs w:val="24"/>
          <w:lang w:val="en-US"/>
        </w:rPr>
        <w:t>:</w:t>
      </w:r>
      <w:r w:rsidR="001F112D">
        <w:rPr>
          <w:rFonts w:ascii="Sylfaen" w:hAnsi="Sylfaen"/>
          <w:sz w:val="24"/>
          <w:szCs w:val="24"/>
          <w:lang w:val="en-US"/>
        </w:rPr>
        <w:t>Կտրվածքներ, հատույթներ:Համապատասխանխնդիրներիլուծում:</w:t>
      </w:r>
    </w:p>
    <w:p w:rsidR="001F112D" w:rsidRDefault="001F112D" w:rsidP="00846E36">
      <w:pPr>
        <w:pStyle w:val="ListParagraph"/>
        <w:numPr>
          <w:ilvl w:val="0"/>
          <w:numId w:val="1"/>
        </w:numPr>
        <w:ind w:left="73" w:right="-284" w:hanging="357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Համալիրգծագրերի, տեսքերի, կտրվածքների, հատույթների</w:t>
      </w:r>
      <w:r w:rsidR="00141108">
        <w:rPr>
          <w:rFonts w:ascii="Sylfaen" w:hAnsi="Sylfaen"/>
          <w:sz w:val="24"/>
          <w:szCs w:val="24"/>
          <w:lang w:val="en-US"/>
        </w:rPr>
        <w:t xml:space="preserve"> ևաքսոնոմետրիկ</w:t>
      </w:r>
      <w:r>
        <w:rPr>
          <w:rFonts w:ascii="Sylfaen" w:hAnsi="Sylfaen"/>
          <w:sz w:val="24"/>
          <w:szCs w:val="24"/>
          <w:lang w:val="en-US"/>
        </w:rPr>
        <w:t>տեսքերիձևավորումը</w:t>
      </w:r>
      <w:r w:rsidRPr="00AB41E9">
        <w:rPr>
          <w:rFonts w:ascii="Sylfaen" w:hAnsi="Sylfaen"/>
          <w:sz w:val="24"/>
          <w:szCs w:val="24"/>
          <w:lang w:val="en-US"/>
        </w:rPr>
        <w:t xml:space="preserve">AutoCAD </w:t>
      </w:r>
      <w:r>
        <w:rPr>
          <w:rFonts w:ascii="Sylfaen" w:hAnsi="Sylfaen"/>
          <w:sz w:val="24"/>
          <w:szCs w:val="24"/>
          <w:lang w:val="en-US"/>
        </w:rPr>
        <w:t>համակարգիմիջավայրում</w:t>
      </w:r>
      <w:r w:rsidR="00141108">
        <w:rPr>
          <w:rFonts w:ascii="Sylfaen" w:hAnsi="Sylfaen"/>
          <w:sz w:val="24"/>
          <w:szCs w:val="24"/>
          <w:lang w:val="en-US"/>
        </w:rPr>
        <w:t>:</w:t>
      </w:r>
    </w:p>
    <w:p w:rsidR="001F112D" w:rsidRDefault="001F112D" w:rsidP="00846E36">
      <w:pPr>
        <w:pStyle w:val="ListParagraph"/>
        <w:numPr>
          <w:ilvl w:val="0"/>
          <w:numId w:val="1"/>
        </w:numPr>
        <w:ind w:left="73" w:right="-284" w:hanging="357"/>
        <w:rPr>
          <w:rFonts w:ascii="Sylfaen" w:hAnsi="Sylfaen"/>
          <w:sz w:val="24"/>
          <w:szCs w:val="24"/>
          <w:lang w:val="en-US"/>
        </w:rPr>
      </w:pPr>
      <w:r w:rsidRPr="001F112D">
        <w:rPr>
          <w:rFonts w:ascii="Sylfaen" w:hAnsi="Sylfaen"/>
          <w:sz w:val="24"/>
          <w:szCs w:val="24"/>
          <w:lang w:val="en-US"/>
        </w:rPr>
        <w:t>Slise, Section, Setup View, Setup Drawing, Setup Profile</w:t>
      </w:r>
      <w:r>
        <w:rPr>
          <w:rFonts w:ascii="Sylfaen" w:hAnsi="Sylfaen"/>
          <w:sz w:val="24"/>
          <w:szCs w:val="24"/>
          <w:lang w:val="en-US"/>
        </w:rPr>
        <w:t>հրամաններ:</w:t>
      </w:r>
    </w:p>
    <w:p w:rsidR="001F112D" w:rsidRDefault="001F112D" w:rsidP="00846E36">
      <w:pPr>
        <w:pStyle w:val="ListParagraph"/>
        <w:numPr>
          <w:ilvl w:val="0"/>
          <w:numId w:val="1"/>
        </w:numPr>
        <w:ind w:left="73" w:right="-284" w:hanging="357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Միացումներիտեսակները: Մասնագիտականգծագրեր: </w:t>
      </w:r>
    </w:p>
    <w:p w:rsidR="00846E36" w:rsidRDefault="00846E36" w:rsidP="001F112D">
      <w:pPr>
        <w:ind w:left="-284" w:right="-284"/>
        <w:jc w:val="center"/>
        <w:rPr>
          <w:rFonts w:ascii="Sylfaen" w:hAnsi="Sylfaen"/>
          <w:sz w:val="24"/>
          <w:szCs w:val="24"/>
          <w:lang w:val="en-US"/>
        </w:rPr>
      </w:pPr>
    </w:p>
    <w:p w:rsidR="001F112D" w:rsidRDefault="001F112D" w:rsidP="001F112D">
      <w:pPr>
        <w:ind w:left="-284" w:right="-284"/>
        <w:jc w:val="center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Գ ր ա կ ա ն ու թ յ ու ն</w:t>
      </w:r>
    </w:p>
    <w:p w:rsidR="001F112D" w:rsidRDefault="001F112D" w:rsidP="001F112D">
      <w:pPr>
        <w:pStyle w:val="ListParagraph"/>
        <w:numPr>
          <w:ilvl w:val="0"/>
          <w:numId w:val="2"/>
        </w:numPr>
        <w:ind w:right="-284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Կ. Հ. Սողոմոնյան ,,</w:t>
      </w:r>
      <w:r w:rsidR="005462F8">
        <w:rPr>
          <w:rFonts w:ascii="Sylfaen" w:hAnsi="Sylfaen"/>
          <w:sz w:val="24"/>
          <w:szCs w:val="24"/>
          <w:lang w:val="en-US"/>
        </w:rPr>
        <w:t>Ճարտարագիտականգրաֆիկա,,: Գրաֆիկականմոդելավորմանհիմունքները: Երևան 1997</w:t>
      </w:r>
    </w:p>
    <w:p w:rsidR="005462F8" w:rsidRDefault="00911CF2" w:rsidP="001F112D">
      <w:pPr>
        <w:pStyle w:val="ListParagraph"/>
        <w:numPr>
          <w:ilvl w:val="0"/>
          <w:numId w:val="2"/>
        </w:numPr>
        <w:ind w:right="-284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Ա. Ջ. Ռամազյան ,,</w:t>
      </w:r>
      <w:r w:rsidR="005462F8">
        <w:rPr>
          <w:rFonts w:ascii="Sylfaen" w:hAnsi="Sylfaen"/>
          <w:sz w:val="24"/>
          <w:szCs w:val="24"/>
          <w:lang w:val="en-US"/>
        </w:rPr>
        <w:t>Ճարտարագիտականգրաֆիկա</w:t>
      </w:r>
      <w:r>
        <w:rPr>
          <w:rFonts w:ascii="Sylfaen" w:hAnsi="Sylfaen"/>
          <w:sz w:val="24"/>
          <w:szCs w:val="24"/>
          <w:lang w:val="en-US"/>
        </w:rPr>
        <w:t>,,</w:t>
      </w:r>
      <w:r w:rsidR="005462F8">
        <w:rPr>
          <w:rFonts w:ascii="Sylfaen" w:hAnsi="Sylfaen"/>
          <w:sz w:val="24"/>
          <w:szCs w:val="24"/>
          <w:lang w:val="en-US"/>
        </w:rPr>
        <w:t>: Մեթոդականցուցումներ: Կազմածոմարմինները և դրանցգրաֆիկականմոդելավորում: Երևան2015</w:t>
      </w:r>
    </w:p>
    <w:p w:rsidR="005462F8" w:rsidRDefault="00911CF2" w:rsidP="005462F8">
      <w:pPr>
        <w:pStyle w:val="ListParagraph"/>
        <w:numPr>
          <w:ilvl w:val="0"/>
          <w:numId w:val="2"/>
        </w:numPr>
        <w:ind w:right="-284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Ա. Ջ. Ռամազյան ,,</w:t>
      </w:r>
      <w:r w:rsidR="005462F8">
        <w:rPr>
          <w:rFonts w:ascii="Sylfaen" w:hAnsi="Sylfaen"/>
          <w:sz w:val="24"/>
          <w:szCs w:val="24"/>
          <w:lang w:val="en-US"/>
        </w:rPr>
        <w:t>Ճարտարագիտականգրաֆիկա</w:t>
      </w:r>
      <w:r>
        <w:rPr>
          <w:rFonts w:ascii="Sylfaen" w:hAnsi="Sylfaen"/>
          <w:sz w:val="24"/>
          <w:szCs w:val="24"/>
          <w:lang w:val="en-US"/>
        </w:rPr>
        <w:t>,,</w:t>
      </w:r>
      <w:r w:rsidR="005462F8">
        <w:rPr>
          <w:rFonts w:ascii="Sylfaen" w:hAnsi="Sylfaen"/>
          <w:sz w:val="24"/>
          <w:szCs w:val="24"/>
          <w:lang w:val="en-US"/>
        </w:rPr>
        <w:t>: ,,Կտրվածքներ և հատույթներ,, թեմայիցառաջադրանքներիկատարմանմեթոդականցուցումներ:Երևան2009</w:t>
      </w:r>
    </w:p>
    <w:p w:rsidR="005462F8" w:rsidRDefault="00911CF2" w:rsidP="005462F8">
      <w:pPr>
        <w:pStyle w:val="ListParagraph"/>
        <w:numPr>
          <w:ilvl w:val="0"/>
          <w:numId w:val="2"/>
        </w:numPr>
        <w:ind w:right="-284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Ա.Գ. Խառատյան, Ա. Ջ. Ռամազյան ,,</w:t>
      </w:r>
      <w:r w:rsidR="005462F8">
        <w:rPr>
          <w:rFonts w:ascii="Sylfaen" w:hAnsi="Sylfaen"/>
          <w:sz w:val="24"/>
          <w:szCs w:val="24"/>
          <w:lang w:val="en-US"/>
        </w:rPr>
        <w:t>Ճարտարագիտականգրաֆիկա</w:t>
      </w:r>
      <w:r>
        <w:rPr>
          <w:rFonts w:ascii="Sylfaen" w:hAnsi="Sylfaen"/>
          <w:sz w:val="24"/>
          <w:szCs w:val="24"/>
          <w:lang w:val="en-US"/>
        </w:rPr>
        <w:t>,,</w:t>
      </w:r>
      <w:r w:rsidR="005462F8">
        <w:rPr>
          <w:rFonts w:ascii="Sylfaen" w:hAnsi="Sylfaen"/>
          <w:sz w:val="24"/>
          <w:szCs w:val="24"/>
          <w:lang w:val="en-US"/>
        </w:rPr>
        <w:t>: Մեթոդականցուցումներ:</w:t>
      </w:r>
      <w:r w:rsidR="006D077E">
        <w:rPr>
          <w:rFonts w:ascii="Sylfaen" w:hAnsi="Sylfaen"/>
          <w:sz w:val="24"/>
          <w:szCs w:val="24"/>
          <w:lang w:val="en-US"/>
        </w:rPr>
        <w:t>Պարուրակայինմիացումներ: Երևան 2013</w:t>
      </w:r>
    </w:p>
    <w:p w:rsidR="006D077E" w:rsidRDefault="006D077E" w:rsidP="005462F8">
      <w:pPr>
        <w:pStyle w:val="ListParagraph"/>
        <w:numPr>
          <w:ilvl w:val="0"/>
          <w:numId w:val="2"/>
        </w:numPr>
        <w:ind w:right="-284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Կ. Ա. Թումանյան, Լ.Ս. Հովհաննիսյան ,,Տեխնիկականգծագրություն,,: Ուսումնականձեռնարկ: Երևան 2018</w:t>
      </w:r>
    </w:p>
    <w:p w:rsidR="006D077E" w:rsidRDefault="006D077E" w:rsidP="005462F8">
      <w:pPr>
        <w:pStyle w:val="ListParagraph"/>
        <w:numPr>
          <w:ilvl w:val="0"/>
          <w:numId w:val="2"/>
        </w:numPr>
        <w:ind w:right="-284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lastRenderedPageBreak/>
        <w:t>ՍարգիսԶեյթունյան ,,</w:t>
      </w:r>
      <w:r w:rsidRPr="006D077E">
        <w:rPr>
          <w:rFonts w:ascii="Sylfaen" w:hAnsi="Sylfaen"/>
          <w:sz w:val="24"/>
          <w:szCs w:val="24"/>
          <w:lang w:val="en-US"/>
        </w:rPr>
        <w:t>AutoCAD</w:t>
      </w:r>
      <w:r>
        <w:rPr>
          <w:rFonts w:ascii="Sylfaen" w:hAnsi="Sylfaen"/>
          <w:sz w:val="24"/>
          <w:szCs w:val="24"/>
          <w:lang w:val="en-US"/>
        </w:rPr>
        <w:t xml:space="preserve"> 2000 գործնականինքնուսույց,,: Երևան 2004</w:t>
      </w:r>
    </w:p>
    <w:p w:rsidR="005462F8" w:rsidRDefault="005462F8" w:rsidP="006D077E">
      <w:pPr>
        <w:pStyle w:val="ListParagraph"/>
        <w:ind w:left="76" w:right="-284"/>
        <w:rPr>
          <w:rFonts w:ascii="Sylfaen" w:hAnsi="Sylfaen"/>
          <w:sz w:val="24"/>
          <w:szCs w:val="24"/>
          <w:lang w:val="en-US"/>
        </w:rPr>
      </w:pPr>
    </w:p>
    <w:p w:rsidR="00F874F1" w:rsidRDefault="00F874F1" w:rsidP="006D077E">
      <w:pPr>
        <w:pStyle w:val="ListParagraph"/>
        <w:ind w:left="76" w:right="-284"/>
        <w:rPr>
          <w:rFonts w:ascii="Sylfaen" w:hAnsi="Sylfaen"/>
          <w:sz w:val="24"/>
          <w:szCs w:val="24"/>
          <w:lang w:val="en-US"/>
        </w:rPr>
      </w:pPr>
    </w:p>
    <w:p w:rsidR="00F874F1" w:rsidRDefault="00F874F1" w:rsidP="006D077E">
      <w:pPr>
        <w:pStyle w:val="ListParagraph"/>
        <w:ind w:left="76" w:right="-284"/>
        <w:rPr>
          <w:rFonts w:ascii="Sylfaen" w:hAnsi="Sylfaen"/>
          <w:sz w:val="24"/>
          <w:szCs w:val="24"/>
          <w:lang w:val="en-US"/>
        </w:rPr>
      </w:pPr>
    </w:p>
    <w:p w:rsidR="00F874F1" w:rsidRPr="00F874F1" w:rsidRDefault="00F874F1" w:rsidP="006D077E">
      <w:pPr>
        <w:pStyle w:val="ListParagraph"/>
        <w:ind w:left="76" w:right="-284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Ամբիոնիվարիչիպաշտոնակատար</w:t>
      </w:r>
      <w:r w:rsidRPr="00F874F1">
        <w:rPr>
          <w:rFonts w:ascii="Sylfaen" w:hAnsi="Sylfaen"/>
          <w:sz w:val="24"/>
          <w:szCs w:val="24"/>
          <w:lang w:val="en-US"/>
        </w:rPr>
        <w:t xml:space="preserve">                  /</w:t>
      </w:r>
      <w:r>
        <w:rPr>
          <w:rFonts w:ascii="Sylfaen" w:hAnsi="Sylfaen"/>
          <w:sz w:val="24"/>
          <w:szCs w:val="24"/>
        </w:rPr>
        <w:t>Ո</w:t>
      </w:r>
      <w:r w:rsidRPr="00F874F1">
        <w:rPr>
          <w:rFonts w:ascii="Sylfaen" w:hAnsi="Sylfaen"/>
          <w:sz w:val="24"/>
          <w:szCs w:val="24"/>
          <w:lang w:val="en-US"/>
        </w:rPr>
        <w:t xml:space="preserve">. </w:t>
      </w:r>
      <w:r>
        <w:rPr>
          <w:rFonts w:ascii="Sylfaen" w:hAnsi="Sylfaen"/>
          <w:sz w:val="24"/>
          <w:szCs w:val="24"/>
        </w:rPr>
        <w:t>Պ</w:t>
      </w:r>
      <w:r w:rsidRPr="00F874F1">
        <w:rPr>
          <w:rFonts w:ascii="Sylfaen" w:hAnsi="Sylfaen"/>
          <w:sz w:val="24"/>
          <w:szCs w:val="24"/>
          <w:lang w:val="en-US"/>
        </w:rPr>
        <w:t xml:space="preserve">. </w:t>
      </w:r>
      <w:r>
        <w:rPr>
          <w:rFonts w:ascii="Sylfaen" w:hAnsi="Sylfaen"/>
          <w:sz w:val="24"/>
          <w:szCs w:val="24"/>
        </w:rPr>
        <w:t>Բարսամյան</w:t>
      </w:r>
      <w:r w:rsidRPr="00F874F1">
        <w:rPr>
          <w:rFonts w:ascii="Sylfaen" w:hAnsi="Sylfaen"/>
          <w:sz w:val="24"/>
          <w:szCs w:val="24"/>
          <w:lang w:val="en-US"/>
        </w:rPr>
        <w:t>/</w:t>
      </w:r>
      <w:bookmarkStart w:id="0" w:name="_GoBack"/>
      <w:bookmarkEnd w:id="0"/>
    </w:p>
    <w:sectPr w:rsidR="00F874F1" w:rsidRPr="00F874F1" w:rsidSect="00672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E4A40"/>
    <w:multiLevelType w:val="hybridMultilevel"/>
    <w:tmpl w:val="65142080"/>
    <w:lvl w:ilvl="0" w:tplc="1B364F8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7DA45A02"/>
    <w:multiLevelType w:val="hybridMultilevel"/>
    <w:tmpl w:val="379AA08E"/>
    <w:lvl w:ilvl="0" w:tplc="7EB0B58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A3B"/>
    <w:rsid w:val="00042B1E"/>
    <w:rsid w:val="00114A02"/>
    <w:rsid w:val="00141108"/>
    <w:rsid w:val="001F112D"/>
    <w:rsid w:val="00201DFD"/>
    <w:rsid w:val="002D7C06"/>
    <w:rsid w:val="005462F8"/>
    <w:rsid w:val="00672968"/>
    <w:rsid w:val="006D077E"/>
    <w:rsid w:val="00846E36"/>
    <w:rsid w:val="00911CF2"/>
    <w:rsid w:val="00AB41E9"/>
    <w:rsid w:val="00C90A3B"/>
    <w:rsid w:val="00C939B4"/>
    <w:rsid w:val="00F06489"/>
    <w:rsid w:val="00F06B35"/>
    <w:rsid w:val="00F874F1"/>
    <w:rsid w:val="00FC1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A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Voskan</dc:creator>
  <cp:keywords/>
  <dc:description/>
  <cp:lastModifiedBy>Tnoren</cp:lastModifiedBy>
  <cp:revision>10</cp:revision>
  <dcterms:created xsi:type="dcterms:W3CDTF">2020-07-25T16:19:00Z</dcterms:created>
  <dcterms:modified xsi:type="dcterms:W3CDTF">2020-08-03T11:00:00Z</dcterms:modified>
</cp:coreProperties>
</file>