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5" w:rsidRPr="00EF7296" w:rsidRDefault="00A41235" w:rsidP="00A41235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 w:cs="Sylfaen"/>
          <w:b/>
          <w:sz w:val="28"/>
          <w:szCs w:val="28"/>
          <w:lang w:val="en-US"/>
        </w:rPr>
        <w:t>Ա</w:t>
      </w:r>
      <w:r w:rsidRPr="00EF7296">
        <w:rPr>
          <w:rFonts w:ascii="Sylfaen" w:hAnsi="Sylfaen"/>
          <w:b/>
          <w:sz w:val="28"/>
          <w:szCs w:val="28"/>
          <w:lang w:val="en-US"/>
        </w:rPr>
        <w:t xml:space="preserve">ռարկա՝ Տնտեսագիտության </w:t>
      </w:r>
    </w:p>
    <w:p w:rsidR="00A41235" w:rsidRPr="00EF7296" w:rsidRDefault="00A41235" w:rsidP="00A41235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EF7296">
        <w:rPr>
          <w:rFonts w:ascii="Sylfaen" w:hAnsi="Sylfaen"/>
          <w:b/>
          <w:sz w:val="28"/>
          <w:szCs w:val="28"/>
          <w:lang w:val="en-US"/>
        </w:rPr>
        <w:t>Ամփոփիչ քննական հարցաշար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ցիկլեր, փուլերը, պատճառները, ձևերը: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ցիկլերի ազդեցությունը երկարաժամկետ և կարճաժամկետ օգտագործման ապրնքների արտադրության վրա: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Ամբողջական մոդելի անհրաժեշտությունը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Ամբողջական պահանջարկի կորը և դրա ոչ գնային գործոնները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Ամբողջական առաջարկի  կորը և դրա ոչ գնային գործոնները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Արտադրության հավասաչակշռված ծավալ և գների հավասարակշռված մակարդակն ամբողջական առաջարկի կորի տարբեր հատվածներում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Արգելանվի էֆոկտը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Զբաղվածության դասական տեսությունը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Սեյի օրենքը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Զբաղվածության քեյնսյան տեսությունը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Սպառում և խնայողություն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Սպառման և խնայողության միջին և սահմանային հակվածությունը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Սպառման և խնայողության վրա ազդող գործոնները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Ինվեստիցիաներ, մակարդակը, կորը և դրանց վրա ազդող գործոնները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Մուլտիպլիկատորի էֆեկտ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Տնտեսության պետական կարգավորում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Դիսկրիցիոն գանձարանային քաղաքականություն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Ոչ դիսկրիցիոն գանձարանային քաղաքականություն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Գանձարանային քաղաքականության դժվարություններն ու հակասությունները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Փողի էությունը, ֆունկցիաները և տեսակները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Փողի առաջարկը և պահանջարկը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Փողի քանակային տեսությունը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Բանկերը և դրանց գործառույթները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lastRenderedPageBreak/>
        <w:t>Բանկային համակարգի վարկային պոտենցիալը և դրամական մուլտիպլիկատորը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Դրամավարկային քաղաքականությանհիմնական լծակները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Պետական բյուջե. կառուցվածքը և կարգավորումը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Պետական բյուջե. ընդհանուր բնութագիրը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Բյուջեի ծախսային մասի աղբյուրները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Բյուջեի ծախսային մասի ուղղությունները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Պետական կպարտքը և նրա տնտեսական հետևանքները</w:t>
      </w:r>
    </w:p>
    <w:p w:rsidR="00A41235" w:rsidRPr="00B714B2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Հարկերը և դրանց տեսակները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Հարկավորման սկզբունքները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 xml:space="preserve">Լաֆֆերի կորը 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աճի չափումերը և նշանակությունը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աճի հիմնական գործոնները</w:t>
      </w:r>
    </w:p>
    <w:p w:rsidR="00A41235" w:rsidRPr="008B6E80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8B6E80">
        <w:rPr>
          <w:rFonts w:ascii="Sylfaen" w:hAnsi="Sylfaen"/>
          <w:sz w:val="24"/>
          <w:szCs w:val="24"/>
          <w:lang w:val="en-US"/>
        </w:rPr>
        <w:t>Տնտեսական աճի դեմ և կողմ փաստարկները</w:t>
      </w:r>
    </w:p>
    <w:p w:rsidR="00A41235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Տնտեսական աճի պետ</w:t>
      </w:r>
      <w:r w:rsidRPr="008B6E80">
        <w:rPr>
          <w:rFonts w:ascii="Sylfaen" w:hAnsi="Sylfaen"/>
          <w:sz w:val="24"/>
          <w:szCs w:val="24"/>
          <w:lang w:val="en-US"/>
        </w:rPr>
        <w:t>ական կարգավորումը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A41235" w:rsidRPr="00774CF7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774CF7">
        <w:rPr>
          <w:rFonts w:ascii="Sylfaen" w:hAnsi="Sylfaen"/>
          <w:sz w:val="24"/>
          <w:szCs w:val="24"/>
          <w:lang w:val="en-US"/>
        </w:rPr>
        <w:t>Միջազգային առևտրի պետական կարգավորիչները:</w:t>
      </w:r>
    </w:p>
    <w:p w:rsidR="00A41235" w:rsidRPr="00774CF7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774CF7">
        <w:rPr>
          <w:rFonts w:ascii="Sylfaen" w:hAnsi="Sylfaen"/>
          <w:sz w:val="24"/>
          <w:szCs w:val="24"/>
          <w:lang w:val="en-US"/>
        </w:rPr>
        <w:t>Վճարային հաշվեկշիռ:</w:t>
      </w:r>
    </w:p>
    <w:p w:rsidR="00A41235" w:rsidRPr="00774CF7" w:rsidRDefault="00A41235" w:rsidP="00A41235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774CF7">
        <w:rPr>
          <w:rFonts w:ascii="Sylfaen" w:hAnsi="Sylfaen"/>
          <w:sz w:val="24"/>
          <w:szCs w:val="24"/>
          <w:lang w:val="en-US"/>
        </w:rPr>
        <w:t>Արժութային հիմնախնդիրներ:</w:t>
      </w:r>
    </w:p>
    <w:p w:rsidR="00A41235" w:rsidRPr="00EF7296" w:rsidRDefault="00A41235" w:rsidP="00A41235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A41235" w:rsidRPr="000B35E4" w:rsidRDefault="00A41235" w:rsidP="00946BBE">
      <w:pPr>
        <w:pStyle w:val="ListParagraph"/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Կազմեց՝ Լ. Աղաբաբյան</w:t>
      </w:r>
    </w:p>
    <w:p w:rsidR="00A41235" w:rsidRDefault="00A41235" w:rsidP="00A41235">
      <w:pPr>
        <w:pStyle w:val="ListParagraph"/>
        <w:tabs>
          <w:tab w:val="left" w:pos="4290"/>
        </w:tabs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sectPr w:rsidR="00A41235" w:rsidSect="00A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236"/>
    <w:multiLevelType w:val="hybridMultilevel"/>
    <w:tmpl w:val="C4F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E40"/>
    <w:multiLevelType w:val="hybridMultilevel"/>
    <w:tmpl w:val="DE74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572D"/>
    <w:multiLevelType w:val="hybridMultilevel"/>
    <w:tmpl w:val="581ED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86220"/>
    <w:multiLevelType w:val="hybridMultilevel"/>
    <w:tmpl w:val="7214E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41235"/>
    <w:rsid w:val="00044B72"/>
    <w:rsid w:val="000B35E4"/>
    <w:rsid w:val="000C6A4A"/>
    <w:rsid w:val="008D4908"/>
    <w:rsid w:val="00946BBE"/>
    <w:rsid w:val="009E7EEA"/>
    <w:rsid w:val="00A41235"/>
    <w:rsid w:val="00AA7E27"/>
    <w:rsid w:val="00C049AB"/>
    <w:rsid w:val="00E55B16"/>
    <w:rsid w:val="00F2371F"/>
    <w:rsid w:val="00F860C2"/>
    <w:rsid w:val="00FD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3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22AB-CDD8-44BE-863A-A36BFFB3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12</cp:revision>
  <dcterms:created xsi:type="dcterms:W3CDTF">2020-07-27T12:25:00Z</dcterms:created>
  <dcterms:modified xsi:type="dcterms:W3CDTF">2020-08-03T18:17:00Z</dcterms:modified>
</cp:coreProperties>
</file>