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A6" w:rsidRPr="005701C7" w:rsidRDefault="00082AA6" w:rsidP="005701C7">
      <w:pPr>
        <w:pStyle w:val="Bodytext31"/>
        <w:shd w:val="clear" w:color="auto" w:fill="auto"/>
        <w:spacing w:after="335"/>
        <w:ind w:left="260" w:firstLine="0"/>
        <w:rPr>
          <w:rFonts w:ascii="GHEA Grapalat" w:hAnsi="GHEA Grapalat"/>
          <w:lang w:val="en-US"/>
        </w:rPr>
      </w:pPr>
      <w:r>
        <w:rPr>
          <w:rStyle w:val="Bodytext310pt"/>
          <w:rFonts w:ascii="GHEA Grapalat" w:hAnsi="GHEA Grapalat"/>
        </w:rPr>
        <w:br/>
      </w:r>
      <w:r>
        <w:rPr>
          <w:rFonts w:ascii="GHEA Grapalat" w:hAnsi="GHEA Grapalat"/>
        </w:rPr>
        <w:t>&lt;&lt;</w:t>
      </w:r>
      <w:r>
        <w:rPr>
          <w:rStyle w:val="Bodytext30"/>
          <w:rFonts w:ascii="GHEA Grapalat" w:hAnsi="GHEA Grapalat"/>
        </w:rPr>
        <w:t>Ծրագրային համալիր</w:t>
      </w:r>
      <w:r>
        <w:rPr>
          <w:rStyle w:val="Bodytext310pt1"/>
          <w:rFonts w:ascii="GHEA Grapalat" w:hAnsi="GHEA Grapalat"/>
          <w:lang w:val="en-GB"/>
        </w:rPr>
        <w:t>AutoCAD</w:t>
      </w:r>
      <w:r>
        <w:rPr>
          <w:rStyle w:val="Bodytext310pt"/>
          <w:rFonts w:ascii="GHEA Grapalat" w:hAnsi="GHEA Grapalat"/>
        </w:rPr>
        <w:t>&gt;&gt;առարկայի</w:t>
      </w:r>
      <w:r>
        <w:rPr>
          <w:rStyle w:val="Bodytext310pt"/>
          <w:rFonts w:ascii="GHEA Grapalat" w:hAnsi="GHEA Grapalat"/>
        </w:rPr>
        <w:br/>
      </w:r>
      <w:r>
        <w:rPr>
          <w:rFonts w:ascii="GHEA Grapalat" w:hAnsi="GHEA Grapalat"/>
        </w:rPr>
        <w:t>I կիսամյակի ամփոփիչ քննության</w:t>
      </w:r>
      <w:r>
        <w:rPr>
          <w:rFonts w:ascii="GHEA Grapalat" w:hAnsi="GHEA Grapalat"/>
        </w:rPr>
        <w:br/>
      </w:r>
      <w:r>
        <w:rPr>
          <w:rFonts w:ascii="GHEA Grapalat" w:eastAsia="Trebuchet MS" w:hAnsi="GHEA Grapalat" w:cs="Trebuchet MS"/>
          <w:color w:val="000000"/>
          <w:spacing w:val="90"/>
          <w:sz w:val="26"/>
          <w:szCs w:val="26"/>
          <w:shd w:val="clear" w:color="auto" w:fill="FFFFFF"/>
        </w:rPr>
        <w:t>ՀԱՐՑԱՇԱՐ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345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Գրաֆիկական մոդելը և նրա կառուցման հիմնական փուլերը։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 xml:space="preserve">Գրաֆիկական մոդելավորման ավտոմատացված </w:t>
      </w:r>
      <w:r>
        <w:rPr>
          <w:rStyle w:val="Bodytext310pt1"/>
          <w:rFonts w:ascii="GHEA Grapalat" w:hAnsi="GHEA Grapalat"/>
        </w:rPr>
        <w:t>AutoCAD</w:t>
      </w:r>
      <w:r>
        <w:rPr>
          <w:rFonts w:ascii="GHEA Grapalat" w:hAnsi="GHEA Grapalat"/>
        </w:rPr>
        <w:t xml:space="preserve"> համակարգը։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rPr>
          <w:rFonts w:ascii="GHEA Grapalat" w:hAnsi="GHEA Grapalat"/>
        </w:rPr>
      </w:pPr>
      <w:r>
        <w:rPr>
          <w:rStyle w:val="Bodytext310pt1"/>
          <w:rFonts w:ascii="GHEA Grapalat" w:hAnsi="GHEA Grapalat"/>
        </w:rPr>
        <w:t>AutoCAD</w:t>
      </w:r>
      <w:r>
        <w:rPr>
          <w:rFonts w:ascii="GHEA Grapalat" w:hAnsi="GHEA Grapalat"/>
        </w:rPr>
        <w:t>-ի աշխատանքային միջավայրը և նրա կարգավորումը։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Մոդելի և թղթի տարածությունները։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Շերտեր։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Աշխատանքային ռեժիմներ։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Մոդելավորման համար անհրաժեշտ նախնական պարամետրերի կարգավորումը։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Եռաչւււփ տարածության գրաֆիկական մոդելները։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Աքսոնոմետրիա և օրթոգոնւսլ տեսքեր։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Տեսքերի կարգավորման 3D ինտերակտիվ ռեժիմի կիրառումը։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456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Գրաֆիկական մոդելների ընդհանուր պարամետրերի կարգավորումը։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456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Գույն, գծի ւոեսակ, գծատեսակի մասշտաբը, գծի հաստություն, շերտ, ոճ։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456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Կետի առաջադրումը։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456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Դեկարտյւսն, գլանային և գնդային կոորդինատներ։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456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Բացարձակ և հարաբերական կոորդինատներ։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456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Օբյեկտային կառչմւսն ռեժիմի կիրառությունը։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456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Կետի ֆիլտրը։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456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Միաչափ բազային պրիմիտիվների կառուցումը։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456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Հարթ և տարածական գծեր։</w:t>
      </w:r>
    </w:p>
    <w:p w:rsidR="00082AA6" w:rsidRDefault="00082AA6" w:rsidP="00082AA6">
      <w:pPr>
        <w:pStyle w:val="Bodytext20"/>
        <w:numPr>
          <w:ilvl w:val="0"/>
          <w:numId w:val="2"/>
        </w:numPr>
        <w:shd w:val="clear" w:color="auto" w:fill="auto"/>
        <w:tabs>
          <w:tab w:val="left" w:pos="470"/>
        </w:tabs>
        <w:spacing w:before="0"/>
        <w:ind w:left="400" w:hanging="400"/>
        <w:jc w:val="left"/>
        <w:rPr>
          <w:rFonts w:ascii="GHEA Grapalat" w:hAnsi="GHEA Grapalat"/>
        </w:rPr>
      </w:pPr>
      <w:r>
        <w:rPr>
          <w:rFonts w:ascii="GHEA Grapalat" w:hAnsi="GHEA Grapalat"/>
        </w:rPr>
        <w:t>Հատված /բեկյալ գիծ/, աղեղ, պոլիգիծ, շրջանագիծ, Էլիպս, 3D պոլիգիծ, սպլայն ուղղանկյուն, կանոնավոր բազմանկյուն։</w:t>
      </w:r>
    </w:p>
    <w:p w:rsidR="00082AA6" w:rsidRDefault="00082AA6" w:rsidP="00082AA6">
      <w:pPr>
        <w:pStyle w:val="Bodytext20"/>
        <w:shd w:val="clear" w:color="auto" w:fill="auto"/>
        <w:spacing w:before="0"/>
        <w:ind w:firstLine="0"/>
        <w:rPr>
          <w:rFonts w:ascii="GHEA Grapalat" w:hAnsi="GHEA Grapalat"/>
        </w:rPr>
      </w:pPr>
      <w:r>
        <w:rPr>
          <w:rFonts w:ascii="GHEA Grapalat" w:hAnsi="GHEA Grapalat"/>
        </w:rPr>
        <w:t>21. Հարթ կազմածո պատկերների կառուցում։</w:t>
      </w:r>
    </w:p>
    <w:p w:rsidR="00082AA6" w:rsidRDefault="00082AA6" w:rsidP="00082AA6">
      <w:pPr>
        <w:pStyle w:val="Bodytext20"/>
        <w:numPr>
          <w:ilvl w:val="0"/>
          <w:numId w:val="3"/>
        </w:numPr>
        <w:shd w:val="clear" w:color="auto" w:fill="auto"/>
        <w:tabs>
          <w:tab w:val="left" w:pos="470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Փակ կոնտուրների ստեղծման սկզբունքները / Boundary</w:t>
      </w:r>
      <w:r>
        <w:rPr>
          <w:rStyle w:val="Bodytext2SmallCaps"/>
          <w:rFonts w:ascii="GHEA Grapalat" w:hAnsi="GHEA Grapalat"/>
        </w:rPr>
        <w:t>/։</w:t>
      </w:r>
    </w:p>
    <w:p w:rsidR="00082AA6" w:rsidRDefault="00082AA6" w:rsidP="00082AA6">
      <w:pPr>
        <w:pStyle w:val="Bodytext20"/>
        <w:numPr>
          <w:ilvl w:val="0"/>
          <w:numId w:val="3"/>
        </w:numPr>
        <w:shd w:val="clear" w:color="auto" w:fill="auto"/>
        <w:tabs>
          <w:tab w:val="left" w:pos="470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Փակ կոնտուրի վերածումր տիրույթի /Region/։</w:t>
      </w:r>
    </w:p>
    <w:p w:rsidR="00082AA6" w:rsidRDefault="00082AA6" w:rsidP="00082AA6">
      <w:pPr>
        <w:pStyle w:val="Bodytext20"/>
        <w:numPr>
          <w:ilvl w:val="0"/>
          <w:numId w:val="3"/>
        </w:numPr>
        <w:shd w:val="clear" w:color="auto" w:fill="auto"/>
        <w:tabs>
          <w:tab w:val="left" w:pos="470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Տիրույթների նկատմամբ կիրառվող բուլյան գործողությունները։</w:t>
      </w:r>
    </w:p>
    <w:p w:rsidR="00082AA6" w:rsidRDefault="00082AA6" w:rsidP="00082AA6">
      <w:pPr>
        <w:pStyle w:val="Bodytext20"/>
        <w:numPr>
          <w:ilvl w:val="0"/>
          <w:numId w:val="3"/>
        </w:numPr>
        <w:shd w:val="clear" w:color="auto" w:fill="auto"/>
        <w:tabs>
          <w:tab w:val="left" w:pos="470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Կոնտուրի գծապատում։</w:t>
      </w:r>
    </w:p>
    <w:p w:rsidR="00082AA6" w:rsidRDefault="00082AA6" w:rsidP="00082AA6">
      <w:pPr>
        <w:pStyle w:val="Bodytext20"/>
        <w:numPr>
          <w:ilvl w:val="0"/>
          <w:numId w:val="3"/>
        </w:numPr>
        <w:shd w:val="clear" w:color="auto" w:fill="auto"/>
        <w:tabs>
          <w:tab w:val="left" w:pos="470"/>
        </w:tabs>
        <w:spacing w:before="0"/>
        <w:rPr>
          <w:rFonts w:ascii="GHEA Grapalat" w:hAnsi="GHEA Grapalat"/>
        </w:rPr>
      </w:pPr>
      <w:r>
        <w:rPr>
          <w:rFonts w:ascii="GHEA Grapalat" w:hAnsi="GHEA Grapalat"/>
        </w:rPr>
        <w:t>Միաչափ և հարթ օբյևկտների ձևափոխությունը։</w:t>
      </w:r>
      <w:r>
        <w:rPr>
          <w:rFonts w:ascii="GHEA Grapalat" w:hAnsi="GHEA Grapalat"/>
        </w:rPr>
        <w:br w:type="page"/>
      </w:r>
    </w:p>
    <w:p w:rsidR="00082AA6" w:rsidRDefault="00082AA6" w:rsidP="00082AA6">
      <w:pPr>
        <w:pStyle w:val="Bodytext20"/>
        <w:numPr>
          <w:ilvl w:val="0"/>
          <w:numId w:val="3"/>
        </w:numPr>
        <w:shd w:val="clear" w:color="auto" w:fill="auto"/>
        <w:tabs>
          <w:tab w:val="left" w:pos="810"/>
        </w:tabs>
        <w:spacing w:before="0"/>
        <w:ind w:left="720" w:hanging="380"/>
        <w:jc w:val="left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>Դիրքային ձեափոխությունեեր, տեղափոխություն, պտույտ, պատճենում, բազմացում /մասիվ/։</w:t>
      </w:r>
    </w:p>
    <w:p w:rsidR="00082AA6" w:rsidRDefault="00082AA6" w:rsidP="00082AA6">
      <w:pPr>
        <w:pStyle w:val="Bodytext20"/>
        <w:numPr>
          <w:ilvl w:val="0"/>
          <w:numId w:val="3"/>
        </w:numPr>
        <w:shd w:val="clear" w:color="auto" w:fill="auto"/>
        <w:tabs>
          <w:tab w:val="left" w:pos="810"/>
        </w:tabs>
        <w:spacing w:before="0"/>
        <w:ind w:left="340"/>
        <w:rPr>
          <w:rFonts w:ascii="GHEA Grapalat" w:hAnsi="GHEA Grapalat"/>
        </w:rPr>
      </w:pPr>
      <w:r>
        <w:rPr>
          <w:rFonts w:ascii="GHEA Grapalat" w:hAnsi="GHEA Grapalat"/>
        </w:rPr>
        <w:t>Ներքին պարամետրերի փոփոխություն։</w:t>
      </w:r>
    </w:p>
    <w:p w:rsidR="00082AA6" w:rsidRDefault="00082AA6" w:rsidP="00082AA6">
      <w:pPr>
        <w:pStyle w:val="Bodytext20"/>
        <w:numPr>
          <w:ilvl w:val="0"/>
          <w:numId w:val="3"/>
        </w:numPr>
        <w:shd w:val="clear" w:color="auto" w:fill="auto"/>
        <w:tabs>
          <w:tab w:val="left" w:pos="810"/>
        </w:tabs>
        <w:spacing w:before="0"/>
        <w:ind w:left="720" w:hanging="380"/>
        <w:jc w:val="left"/>
        <w:rPr>
          <w:rFonts w:ascii="GHEA Grapalat" w:hAnsi="GHEA Grapalat"/>
        </w:rPr>
      </w:pPr>
      <w:r>
        <w:rPr>
          <w:rFonts w:ascii="GHEA Grapalat" w:hAnsi="GHEA Grapalat"/>
        </w:rPr>
        <w:t>Մասշտաբ, հայելային արտապատկերում, տեղային ձգում, երկարացում, ձգում և կտրում, մասնատում, պատռում, նմանակում, երեսակում, խորգում, բաժանում և գծանշում։</w:t>
      </w:r>
    </w:p>
    <w:p w:rsidR="00082AA6" w:rsidRDefault="00082AA6" w:rsidP="00082AA6">
      <w:pPr>
        <w:pStyle w:val="Bodytext20"/>
        <w:numPr>
          <w:ilvl w:val="0"/>
          <w:numId w:val="3"/>
        </w:numPr>
        <w:shd w:val="clear" w:color="auto" w:fill="auto"/>
        <w:tabs>
          <w:tab w:val="left" w:pos="803"/>
        </w:tabs>
        <w:spacing w:before="0" w:line="418" w:lineRule="exact"/>
        <w:ind w:left="340"/>
        <w:rPr>
          <w:rFonts w:ascii="GHEA Grapalat" w:hAnsi="GHEA Grapalat"/>
        </w:rPr>
      </w:pPr>
      <w:r>
        <w:rPr>
          <w:rFonts w:ascii="GHEA Grapalat" w:hAnsi="GHEA Grapalat"/>
        </w:rPr>
        <w:t>Աշխատանքային կոորդինատային համակարգերի ստևղծումը և կիրառությունր։</w:t>
      </w:r>
    </w:p>
    <w:p w:rsidR="00082AA6" w:rsidRDefault="00082AA6" w:rsidP="00082AA6">
      <w:pPr>
        <w:pStyle w:val="Bodytext20"/>
        <w:numPr>
          <w:ilvl w:val="0"/>
          <w:numId w:val="3"/>
        </w:numPr>
        <w:shd w:val="clear" w:color="auto" w:fill="auto"/>
        <w:tabs>
          <w:tab w:val="left" w:pos="806"/>
        </w:tabs>
        <w:spacing w:before="0" w:line="418" w:lineRule="exact"/>
        <w:ind w:left="340"/>
        <w:rPr>
          <w:rFonts w:ascii="GHEA Grapalat" w:hAnsi="GHEA Grapalat"/>
        </w:rPr>
      </w:pPr>
      <w:r>
        <w:rPr>
          <w:rFonts w:ascii="GHEA Grapalat" w:hAnsi="GHEA Grapalat"/>
        </w:rPr>
        <w:t>Անվանակոչված համակարգեր։</w:t>
      </w:r>
    </w:p>
    <w:p w:rsidR="00082AA6" w:rsidRDefault="00082AA6" w:rsidP="00082AA6">
      <w:pPr>
        <w:pStyle w:val="Bodytext20"/>
        <w:numPr>
          <w:ilvl w:val="0"/>
          <w:numId w:val="3"/>
        </w:numPr>
        <w:shd w:val="clear" w:color="auto" w:fill="auto"/>
        <w:tabs>
          <w:tab w:val="left" w:pos="806"/>
        </w:tabs>
        <w:spacing w:before="0" w:after="362" w:line="418" w:lineRule="exact"/>
        <w:ind w:left="340"/>
        <w:rPr>
          <w:rFonts w:ascii="GHEA Grapalat" w:hAnsi="GHEA Grapalat"/>
        </w:rPr>
      </w:pPr>
      <w:r>
        <w:rPr>
          <w:rFonts w:ascii="GHEA Grapalat" w:hAnsi="GHEA Grapalat"/>
        </w:rPr>
        <w:t>Հարթ պատկերների կառուցումը տարածության մեջ կամայական դիրքով։</w:t>
      </w:r>
    </w:p>
    <w:p w:rsidR="00082AA6" w:rsidRDefault="00756C8D" w:rsidP="00756C8D">
      <w:pPr>
        <w:pStyle w:val="Bodytext20"/>
        <w:shd w:val="clear" w:color="auto" w:fill="auto"/>
        <w:tabs>
          <w:tab w:val="left" w:pos="1083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33.</w:t>
      </w:r>
      <w:r w:rsidR="00082AA6">
        <w:rPr>
          <w:rFonts w:ascii="GHEA Grapalat" w:hAnsi="GHEA Grapalat"/>
        </w:rPr>
        <w:t>Գրաֆիկական մոդելը և նրա կառուցման հիմնական փուլերը։</w:t>
      </w:r>
    </w:p>
    <w:p w:rsidR="00082AA6" w:rsidRDefault="00756C8D" w:rsidP="00756C8D">
      <w:pPr>
        <w:pStyle w:val="Bodytext20"/>
        <w:shd w:val="clear" w:color="auto" w:fill="auto"/>
        <w:tabs>
          <w:tab w:val="left" w:pos="1084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34.</w:t>
      </w:r>
      <w:r w:rsidR="00082AA6">
        <w:rPr>
          <w:rFonts w:ascii="GHEA Grapalat" w:hAnsi="GHEA Grapalat"/>
        </w:rPr>
        <w:t xml:space="preserve">Գրաֆիկւսկան մոդելավորման ավտոմատացված </w:t>
      </w:r>
      <w:r w:rsidR="00082AA6">
        <w:rPr>
          <w:rStyle w:val="Bodytext310pt1"/>
          <w:rFonts w:ascii="GHEA Grapalat" w:hAnsi="GHEA Grapalat"/>
        </w:rPr>
        <w:t>AutoCAD</w:t>
      </w:r>
      <w:r w:rsidR="00082AA6">
        <w:rPr>
          <w:rFonts w:ascii="GHEA Grapalat" w:hAnsi="GHEA Grapalat"/>
        </w:rPr>
        <w:t xml:space="preserve"> համակարգը։</w:t>
      </w:r>
    </w:p>
    <w:p w:rsidR="00082AA6" w:rsidRDefault="00756C8D" w:rsidP="00756C8D">
      <w:pPr>
        <w:pStyle w:val="Bodytext20"/>
        <w:shd w:val="clear" w:color="auto" w:fill="auto"/>
        <w:tabs>
          <w:tab w:val="left" w:pos="1084"/>
        </w:tabs>
        <w:spacing w:before="0"/>
        <w:ind w:left="284" w:firstLine="0"/>
        <w:rPr>
          <w:rFonts w:ascii="GHEA Grapalat" w:hAnsi="GHEA Grapalat"/>
        </w:rPr>
      </w:pPr>
      <w:r>
        <w:rPr>
          <w:rStyle w:val="Bodytext310pt1"/>
          <w:rFonts w:ascii="GHEA Grapalat" w:hAnsi="GHEA Grapalat"/>
          <w:lang w:val="en-US"/>
        </w:rPr>
        <w:t>35</w:t>
      </w:r>
      <w:proofErr w:type="gramStart"/>
      <w:r>
        <w:rPr>
          <w:rStyle w:val="Bodytext310pt1"/>
          <w:rFonts w:ascii="GHEA Grapalat" w:hAnsi="GHEA Grapalat"/>
          <w:lang w:val="en-US"/>
        </w:rPr>
        <w:t>.</w:t>
      </w:r>
      <w:r w:rsidR="00082AA6">
        <w:rPr>
          <w:rStyle w:val="Bodytext310pt1"/>
          <w:rFonts w:ascii="GHEA Grapalat" w:hAnsi="GHEA Grapalat"/>
        </w:rPr>
        <w:t>AutoCAD</w:t>
      </w:r>
      <w:proofErr w:type="gramEnd"/>
      <w:r w:rsidR="00082AA6">
        <w:rPr>
          <w:rFonts w:ascii="GHEA Grapalat" w:hAnsi="GHEA Grapalat"/>
        </w:rPr>
        <w:t>–ի աշխատանքային միջավայրը և նրա կարգավորումը։</w:t>
      </w:r>
    </w:p>
    <w:p w:rsidR="00082AA6" w:rsidRDefault="00756C8D" w:rsidP="00756C8D">
      <w:pPr>
        <w:pStyle w:val="Bodytext20"/>
        <w:shd w:val="clear" w:color="auto" w:fill="auto"/>
        <w:tabs>
          <w:tab w:val="left" w:pos="1095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36.</w:t>
      </w:r>
      <w:r w:rsidR="00082AA6">
        <w:rPr>
          <w:rFonts w:ascii="GHEA Grapalat" w:hAnsi="GHEA Grapalat"/>
        </w:rPr>
        <w:t>Մոդելի և թղթի տարածությունները։</w:t>
      </w:r>
    </w:p>
    <w:p w:rsidR="00082AA6" w:rsidRDefault="00756C8D" w:rsidP="00756C8D">
      <w:pPr>
        <w:pStyle w:val="Bodytext20"/>
        <w:shd w:val="clear" w:color="auto" w:fill="auto"/>
        <w:tabs>
          <w:tab w:val="left" w:pos="1095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37.</w:t>
      </w:r>
      <w:r w:rsidR="00082AA6">
        <w:rPr>
          <w:rFonts w:ascii="GHEA Grapalat" w:hAnsi="GHEA Grapalat"/>
        </w:rPr>
        <w:t>Շերտեր։</w:t>
      </w:r>
    </w:p>
    <w:p w:rsidR="00082AA6" w:rsidRDefault="00756C8D" w:rsidP="00756C8D">
      <w:pPr>
        <w:pStyle w:val="Bodytext20"/>
        <w:shd w:val="clear" w:color="auto" w:fill="auto"/>
        <w:tabs>
          <w:tab w:val="left" w:pos="1095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38.</w:t>
      </w:r>
      <w:r w:rsidR="00082AA6">
        <w:rPr>
          <w:rFonts w:ascii="GHEA Grapalat" w:hAnsi="GHEA Grapalat"/>
        </w:rPr>
        <w:t>Աշխատանքային ռեժիմներ։</w:t>
      </w:r>
    </w:p>
    <w:p w:rsidR="00082AA6" w:rsidRDefault="00756C8D" w:rsidP="00756C8D">
      <w:pPr>
        <w:pStyle w:val="Bodytext20"/>
        <w:shd w:val="clear" w:color="auto" w:fill="auto"/>
        <w:tabs>
          <w:tab w:val="left" w:pos="1095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39.</w:t>
      </w:r>
      <w:r w:rsidR="00082AA6">
        <w:rPr>
          <w:rFonts w:ascii="GHEA Grapalat" w:hAnsi="GHEA Grapalat"/>
        </w:rPr>
        <w:t>Մոդելավորման համար անհրաժեշտ նախնւսկան պարամետրերի կարգավորումը։</w:t>
      </w:r>
    </w:p>
    <w:p w:rsidR="00082AA6" w:rsidRDefault="00756C8D" w:rsidP="00756C8D">
      <w:pPr>
        <w:pStyle w:val="Bodytext20"/>
        <w:shd w:val="clear" w:color="auto" w:fill="auto"/>
        <w:tabs>
          <w:tab w:val="left" w:pos="1095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40.</w:t>
      </w:r>
      <w:r w:rsidR="00082AA6">
        <w:rPr>
          <w:rFonts w:ascii="GHEA Grapalat" w:hAnsi="GHEA Grapalat"/>
        </w:rPr>
        <w:t>Եռաչափ տարածության գրաֆիկական մոդելները։</w:t>
      </w:r>
    </w:p>
    <w:p w:rsidR="00082AA6" w:rsidRDefault="00756C8D" w:rsidP="00756C8D">
      <w:pPr>
        <w:pStyle w:val="Bodytext20"/>
        <w:shd w:val="clear" w:color="auto" w:fill="auto"/>
        <w:tabs>
          <w:tab w:val="left" w:pos="1095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41.</w:t>
      </w:r>
      <w:r w:rsidR="00082AA6">
        <w:rPr>
          <w:rFonts w:ascii="GHEA Grapalat" w:hAnsi="GHEA Grapalat"/>
        </w:rPr>
        <w:t>Աքսիոնոմետրիա և օրթոգոնալ տեսքեր։</w:t>
      </w:r>
    </w:p>
    <w:p w:rsidR="00082AA6" w:rsidRDefault="00756C8D" w:rsidP="00756C8D">
      <w:pPr>
        <w:pStyle w:val="Bodytext20"/>
        <w:shd w:val="clear" w:color="auto" w:fill="auto"/>
        <w:tabs>
          <w:tab w:val="left" w:pos="1192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42.</w:t>
      </w:r>
      <w:r w:rsidR="00082AA6">
        <w:rPr>
          <w:rFonts w:ascii="GHEA Grapalat" w:hAnsi="GHEA Grapalat"/>
        </w:rPr>
        <w:t>Տեսքերի կարգավորմւսն 3D իևտերակտիվ ռեժիմի կիրառումը։</w:t>
      </w:r>
    </w:p>
    <w:p w:rsidR="00082AA6" w:rsidRDefault="00756C8D" w:rsidP="00756C8D">
      <w:pPr>
        <w:pStyle w:val="Bodytext20"/>
        <w:shd w:val="clear" w:color="auto" w:fill="auto"/>
        <w:tabs>
          <w:tab w:val="left" w:pos="1192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43.</w:t>
      </w:r>
      <w:r w:rsidR="00082AA6">
        <w:rPr>
          <w:rFonts w:ascii="GHEA Grapalat" w:hAnsi="GHEA Grapalat"/>
        </w:rPr>
        <w:t>Գրւււֆիկակւսն մոդելների ընդհանուր պարամետրերի կազմավորումը։</w:t>
      </w:r>
    </w:p>
    <w:p w:rsidR="00082AA6" w:rsidRDefault="00756C8D" w:rsidP="00756C8D">
      <w:pPr>
        <w:pStyle w:val="Bodytext20"/>
        <w:shd w:val="clear" w:color="auto" w:fill="auto"/>
        <w:tabs>
          <w:tab w:val="left" w:pos="1192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44.</w:t>
      </w:r>
      <w:r w:rsidR="00082AA6">
        <w:rPr>
          <w:rFonts w:ascii="GHEA Grapalat" w:hAnsi="GHEA Grapalat"/>
        </w:rPr>
        <w:t>Գույն, գծի տեսակ, զծատեսակի մասշտաբը, գծի հաստություն, շերտ, ոճ։</w:t>
      </w:r>
    </w:p>
    <w:p w:rsidR="00082AA6" w:rsidRDefault="00756C8D" w:rsidP="00756C8D">
      <w:pPr>
        <w:pStyle w:val="Bodytext20"/>
        <w:shd w:val="clear" w:color="auto" w:fill="auto"/>
        <w:tabs>
          <w:tab w:val="left" w:pos="1192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45.</w:t>
      </w:r>
      <w:r w:rsidR="00082AA6">
        <w:rPr>
          <w:rFonts w:ascii="GHEA Grapalat" w:hAnsi="GHEA Grapalat"/>
        </w:rPr>
        <w:t>Կետի առաջադրումը։</w:t>
      </w:r>
    </w:p>
    <w:p w:rsidR="00082AA6" w:rsidRDefault="00756C8D" w:rsidP="00756C8D">
      <w:pPr>
        <w:pStyle w:val="Bodytext20"/>
        <w:shd w:val="clear" w:color="auto" w:fill="auto"/>
        <w:tabs>
          <w:tab w:val="left" w:pos="1192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46.</w:t>
      </w:r>
      <w:r w:rsidR="00082AA6">
        <w:rPr>
          <w:rFonts w:ascii="GHEA Grapalat" w:hAnsi="GHEA Grapalat"/>
        </w:rPr>
        <w:t>Դեկարտյան, գլանային ե գնդային կոորդինատներ։</w:t>
      </w:r>
    </w:p>
    <w:p w:rsidR="00082AA6" w:rsidRDefault="00756C8D" w:rsidP="00756C8D">
      <w:pPr>
        <w:pStyle w:val="Bodytext20"/>
        <w:shd w:val="clear" w:color="auto" w:fill="auto"/>
        <w:tabs>
          <w:tab w:val="left" w:pos="1192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47.</w:t>
      </w:r>
      <w:r w:rsidR="00082AA6">
        <w:rPr>
          <w:rFonts w:ascii="GHEA Grapalat" w:hAnsi="GHEA Grapalat"/>
        </w:rPr>
        <w:t>Բացարձակ և հւսրաբերական կոորդինատներ։</w:t>
      </w:r>
    </w:p>
    <w:p w:rsidR="00082AA6" w:rsidRDefault="00756C8D" w:rsidP="00756C8D">
      <w:pPr>
        <w:pStyle w:val="Bodytext20"/>
        <w:shd w:val="clear" w:color="auto" w:fill="auto"/>
        <w:tabs>
          <w:tab w:val="left" w:pos="1192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48.</w:t>
      </w:r>
      <w:r w:rsidR="00082AA6">
        <w:rPr>
          <w:rFonts w:ascii="GHEA Grapalat" w:hAnsi="GHEA Grapalat"/>
        </w:rPr>
        <w:t>Օբյեկտային կառչման ռեժիմի կիրառությունը։</w:t>
      </w:r>
    </w:p>
    <w:p w:rsidR="00082AA6" w:rsidRDefault="00756C8D" w:rsidP="00756C8D">
      <w:pPr>
        <w:pStyle w:val="Bodytext20"/>
        <w:shd w:val="clear" w:color="auto" w:fill="auto"/>
        <w:tabs>
          <w:tab w:val="left" w:pos="1192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49.</w:t>
      </w:r>
      <w:r w:rsidR="00082AA6">
        <w:rPr>
          <w:rFonts w:ascii="GHEA Grapalat" w:hAnsi="GHEA Grapalat"/>
        </w:rPr>
        <w:t>Կետի ֆիյտրը։</w:t>
      </w:r>
    </w:p>
    <w:p w:rsidR="00082AA6" w:rsidRDefault="00756C8D" w:rsidP="00756C8D">
      <w:pPr>
        <w:pStyle w:val="Bodytext20"/>
        <w:shd w:val="clear" w:color="auto" w:fill="auto"/>
        <w:tabs>
          <w:tab w:val="left" w:pos="1192"/>
        </w:tabs>
        <w:spacing w:before="0"/>
        <w:ind w:left="284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50.</w:t>
      </w:r>
      <w:r w:rsidR="00082AA6">
        <w:rPr>
          <w:rFonts w:ascii="GHEA Grapalat" w:hAnsi="GHEA Grapalat"/>
        </w:rPr>
        <w:t>Միաչաւի բւսզային պրիմիտիվների կառուցումը։</w:t>
      </w:r>
      <w:r w:rsidR="00082AA6">
        <w:rPr>
          <w:rFonts w:ascii="GHEA Grapalat" w:hAnsi="GHEA Grapalat"/>
        </w:rPr>
        <w:br w:type="page"/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</w:tabs>
        <w:spacing w:before="0"/>
        <w:ind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lastRenderedPageBreak/>
        <w:t xml:space="preserve">                51.</w:t>
      </w:r>
      <w:r w:rsidR="00082AA6">
        <w:rPr>
          <w:rFonts w:ascii="GHEA Grapalat" w:hAnsi="GHEA Grapalat"/>
        </w:rPr>
        <w:t>Հարթ ե տարածական գծեր։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</w:tabs>
        <w:spacing w:before="0"/>
        <w:ind w:left="1020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52.</w:t>
      </w:r>
      <w:r w:rsidR="00082AA6">
        <w:rPr>
          <w:rFonts w:ascii="GHEA Grapalat" w:hAnsi="GHEA Grapalat"/>
        </w:rPr>
        <w:t>Հատված /բեկյալ գիծ/, աաղեղ, պոլիգիծ, շրջանագիծ, ճառագայթ, 30 պոլիգիծ, սպայն, ուղղանկյուն, կանոնավոր բազմանկյուն։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</w:tabs>
        <w:spacing w:before="0"/>
        <w:ind w:left="1020" w:hanging="32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 xml:space="preserve">    53.</w:t>
      </w:r>
      <w:r w:rsidR="00082AA6">
        <w:rPr>
          <w:rFonts w:ascii="GHEA Grapalat" w:hAnsi="GHEA Grapalat"/>
        </w:rPr>
        <w:t>Հարթ կազմածո պատկերների կառուցում։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</w:tabs>
        <w:spacing w:before="0"/>
        <w:ind w:left="1020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54.</w:t>
      </w:r>
      <w:r w:rsidR="00082AA6">
        <w:rPr>
          <w:rFonts w:ascii="GHEA Grapalat" w:hAnsi="GHEA Grapalat"/>
        </w:rPr>
        <w:t>Փակ կոնտուրների ստեղծման սկգբունթներր</w:t>
      </w:r>
      <w:r w:rsidR="00082AA6">
        <w:rPr>
          <w:rStyle w:val="Bodytext275pt"/>
          <w:rFonts w:ascii="GHEA Grapalat" w:hAnsi="GHEA Grapalat"/>
        </w:rPr>
        <w:t>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</w:tabs>
        <w:spacing w:before="0"/>
        <w:ind w:left="1020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55.</w:t>
      </w:r>
      <w:r w:rsidR="00082AA6">
        <w:rPr>
          <w:rFonts w:ascii="GHEA Grapalat" w:hAnsi="GHEA Grapalat"/>
        </w:rPr>
        <w:t>Փասկ կոնտուրի վերածումը տիրույթի։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</w:tabs>
        <w:spacing w:before="0"/>
        <w:ind w:left="1020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56.</w:t>
      </w:r>
      <w:r w:rsidR="00082AA6">
        <w:rPr>
          <w:rFonts w:ascii="GHEA Grapalat" w:hAnsi="GHEA Grapalat"/>
        </w:rPr>
        <w:t>Տիրույթների նկատմւււմբ կիրառվող բազզային գործողությունները։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</w:tabs>
        <w:spacing w:before="0" w:after="365"/>
        <w:ind w:left="1020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57.</w:t>
      </w:r>
      <w:r w:rsidR="00082AA6">
        <w:rPr>
          <w:rFonts w:ascii="GHEA Grapalat" w:hAnsi="GHEA Grapalat"/>
        </w:rPr>
        <w:t>Կոնտուրի գծապատում։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  <w:tab w:val="left" w:pos="1090"/>
        </w:tabs>
        <w:spacing w:before="0"/>
        <w:ind w:left="1080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58.</w:t>
      </w:r>
      <w:r w:rsidR="00082AA6">
        <w:rPr>
          <w:rFonts w:ascii="GHEA Grapalat" w:hAnsi="GHEA Grapalat"/>
        </w:rPr>
        <w:t>Միատարր և հարթ օբյեկտների ձևափոխությունը։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  <w:tab w:val="left" w:pos="1091"/>
        </w:tabs>
        <w:spacing w:before="0"/>
        <w:ind w:left="1080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59.</w:t>
      </w:r>
      <w:r w:rsidR="00082AA6">
        <w:rPr>
          <w:rFonts w:ascii="GHEA Grapalat" w:hAnsi="GHEA Grapalat"/>
        </w:rPr>
        <w:t>Դիրքային ձևափոխություններ, տեղաիոխություն, պտույտ, տևղակայում, պատճենում, բազմացոլք /մասիվ/։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  <w:tab w:val="left" w:pos="1091"/>
        </w:tabs>
        <w:spacing w:before="0"/>
        <w:ind w:left="1080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60.</w:t>
      </w:r>
      <w:r w:rsidR="00082AA6">
        <w:rPr>
          <w:rFonts w:ascii="GHEA Grapalat" w:hAnsi="GHEA Grapalat"/>
        </w:rPr>
        <w:t>Ներքին պւսրամետրերի փոփոխություն։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  <w:tab w:val="left" w:pos="1098"/>
        </w:tabs>
        <w:spacing w:before="0"/>
        <w:ind w:left="1080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61.</w:t>
      </w:r>
      <w:r w:rsidR="00082AA6">
        <w:rPr>
          <w:rFonts w:ascii="GHEA Grapalat" w:hAnsi="GHEA Grapalat"/>
        </w:rPr>
        <w:t>Մասշտւսբ, հայելային արտապատկերում, տեղային ձգում, երկարացում, ձգումև կտրում, մասնատում, նմանակում, երեսակ, լծորդում, բաժանում և գծանշում։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  <w:tab w:val="left" w:pos="1098"/>
        </w:tabs>
        <w:spacing w:before="0"/>
        <w:ind w:left="1080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62.</w:t>
      </w:r>
      <w:r w:rsidR="00082AA6">
        <w:rPr>
          <w:rFonts w:ascii="GHEA Grapalat" w:hAnsi="GHEA Grapalat"/>
        </w:rPr>
        <w:t>Աշխատանքային կոորդինատային համակարգերի սւոեղծումը և կիրառությունը։</w:t>
      </w:r>
    </w:p>
    <w:p w:rsidR="00082AA6" w:rsidRDefault="00756C8D" w:rsidP="007F1CCC">
      <w:pPr>
        <w:pStyle w:val="Bodytext20"/>
        <w:shd w:val="clear" w:color="auto" w:fill="auto"/>
        <w:tabs>
          <w:tab w:val="left" w:pos="142"/>
          <w:tab w:val="left" w:pos="1098"/>
        </w:tabs>
        <w:spacing w:before="0" w:after="485"/>
        <w:ind w:left="1080" w:firstLine="0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63.</w:t>
      </w:r>
      <w:r w:rsidR="00082AA6">
        <w:rPr>
          <w:rFonts w:ascii="GHEA Grapalat" w:hAnsi="GHEA Grapalat"/>
        </w:rPr>
        <w:t>Հարթ պատկերների կառուցումըտարածության մեջկամայական դիրքի։</w:t>
      </w:r>
      <w:bookmarkStart w:id="0" w:name="_GoBack"/>
      <w:bookmarkEnd w:id="0"/>
    </w:p>
    <w:p w:rsidR="006E6935" w:rsidRPr="00082AA6" w:rsidRDefault="006E6935" w:rsidP="007F1CCC">
      <w:pPr>
        <w:tabs>
          <w:tab w:val="left" w:pos="142"/>
        </w:tabs>
      </w:pPr>
    </w:p>
    <w:sectPr w:rsidR="006E6935" w:rsidRPr="00082AA6" w:rsidSect="000C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5B3"/>
    <w:multiLevelType w:val="multilevel"/>
    <w:tmpl w:val="E350F89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8553FF"/>
    <w:multiLevelType w:val="hybridMultilevel"/>
    <w:tmpl w:val="68CA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7CA8"/>
    <w:multiLevelType w:val="multilevel"/>
    <w:tmpl w:val="0A0A99C2"/>
    <w:lvl w:ilvl="0">
      <w:start w:val="2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FB7626"/>
    <w:multiLevelType w:val="multilevel"/>
    <w:tmpl w:val="B3BEF2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6C4569"/>
    <w:multiLevelType w:val="multilevel"/>
    <w:tmpl w:val="40CA0EB2"/>
    <w:lvl w:ilvl="0">
      <w:start w:val="2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F5D064D"/>
    <w:multiLevelType w:val="multilevel"/>
    <w:tmpl w:val="AEFEC56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35"/>
    <w:rsid w:val="000602BF"/>
    <w:rsid w:val="00082AA6"/>
    <w:rsid w:val="000C4501"/>
    <w:rsid w:val="002E6F9C"/>
    <w:rsid w:val="00324C62"/>
    <w:rsid w:val="00400C0B"/>
    <w:rsid w:val="004D7BBB"/>
    <w:rsid w:val="005701C7"/>
    <w:rsid w:val="005D0E77"/>
    <w:rsid w:val="006E6935"/>
    <w:rsid w:val="00756C8D"/>
    <w:rsid w:val="00761C83"/>
    <w:rsid w:val="00762BF5"/>
    <w:rsid w:val="007817F8"/>
    <w:rsid w:val="007F1CCC"/>
    <w:rsid w:val="0081011F"/>
    <w:rsid w:val="0098304F"/>
    <w:rsid w:val="009E546D"/>
    <w:rsid w:val="00AE2394"/>
    <w:rsid w:val="00B1100F"/>
    <w:rsid w:val="00B13500"/>
    <w:rsid w:val="00B14C24"/>
    <w:rsid w:val="00B65BAE"/>
    <w:rsid w:val="00CF1891"/>
    <w:rsid w:val="00FB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35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locked/>
    <w:rsid w:val="00082AA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82AA6"/>
    <w:pPr>
      <w:widowControl w:val="0"/>
      <w:shd w:val="clear" w:color="auto" w:fill="FFFFFF"/>
      <w:spacing w:before="300" w:after="0" w:line="421" w:lineRule="exact"/>
      <w:ind w:hanging="42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3">
    <w:name w:val="Body text (3)_"/>
    <w:basedOn w:val="DefaultParagraphFont"/>
    <w:link w:val="Bodytext31"/>
    <w:locked/>
    <w:rsid w:val="00082A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082AA6"/>
    <w:pPr>
      <w:widowControl w:val="0"/>
      <w:shd w:val="clear" w:color="auto" w:fill="FFFFFF"/>
      <w:spacing w:after="300" w:line="464" w:lineRule="exact"/>
      <w:ind w:hanging="340"/>
      <w:jc w:val="center"/>
    </w:pPr>
    <w:rPr>
      <w:rFonts w:ascii="Arial" w:eastAsia="Arial" w:hAnsi="Arial" w:cs="Arial"/>
      <w:sz w:val="21"/>
      <w:szCs w:val="21"/>
    </w:rPr>
  </w:style>
  <w:style w:type="character" w:customStyle="1" w:styleId="Bodytext310pt">
    <w:name w:val="Body text (3) + 10 pt"/>
    <w:basedOn w:val="Bodytext3"/>
    <w:rsid w:val="00082AA6"/>
    <w:rPr>
      <w:color w:val="000000"/>
      <w:spacing w:val="0"/>
      <w:w w:val="100"/>
      <w:position w:val="0"/>
      <w:sz w:val="20"/>
      <w:szCs w:val="20"/>
      <w:lang w:val="hy-AM" w:eastAsia="hy-AM" w:bidi="hy-AM"/>
    </w:rPr>
  </w:style>
  <w:style w:type="character" w:customStyle="1" w:styleId="Bodytext30">
    <w:name w:val="Body text (3)"/>
    <w:basedOn w:val="Bodytext3"/>
    <w:rsid w:val="00082AA6"/>
    <w:rPr>
      <w:color w:val="000000"/>
      <w:spacing w:val="0"/>
      <w:w w:val="100"/>
      <w:position w:val="0"/>
      <w:u w:val="single"/>
      <w:lang w:val="hy-AM" w:eastAsia="hy-AM" w:bidi="hy-AM"/>
    </w:rPr>
  </w:style>
  <w:style w:type="character" w:customStyle="1" w:styleId="Bodytext310pt1">
    <w:name w:val="Body text (3) + 10 pt1"/>
    <w:basedOn w:val="Bodytext3"/>
    <w:rsid w:val="00082AA6"/>
    <w:rPr>
      <w:color w:val="000000"/>
      <w:spacing w:val="0"/>
      <w:w w:val="100"/>
      <w:position w:val="0"/>
      <w:sz w:val="20"/>
      <w:szCs w:val="20"/>
      <w:u w:val="single"/>
      <w:lang w:val="hy-AM" w:eastAsia="hy-AM" w:bidi="hy-AM"/>
    </w:rPr>
  </w:style>
  <w:style w:type="character" w:customStyle="1" w:styleId="Bodytext2SmallCaps">
    <w:name w:val="Body text (2) + Small Caps"/>
    <w:basedOn w:val="Bodytext2"/>
    <w:rsid w:val="00082AA6"/>
    <w:rPr>
      <w:smallCaps/>
      <w:color w:val="000000"/>
      <w:w w:val="100"/>
      <w:position w:val="0"/>
      <w:lang w:val="hy-AM" w:eastAsia="hy-AM" w:bidi="hy-AM"/>
    </w:rPr>
  </w:style>
  <w:style w:type="character" w:customStyle="1" w:styleId="Bodytext33">
    <w:name w:val="Body text (3)3"/>
    <w:basedOn w:val="Bodytext3"/>
    <w:rsid w:val="00082AA6"/>
    <w:rPr>
      <w:color w:val="000000"/>
      <w:spacing w:val="0"/>
      <w:w w:val="100"/>
      <w:position w:val="0"/>
      <w:lang w:val="hy-AM" w:eastAsia="hy-AM" w:bidi="hy-AM"/>
    </w:rPr>
  </w:style>
  <w:style w:type="character" w:customStyle="1" w:styleId="Bodytext275pt">
    <w:name w:val="Body text (2) + 7.5 pt"/>
    <w:basedOn w:val="Bodytext2"/>
    <w:rsid w:val="00082AA6"/>
    <w:rPr>
      <w:color w:val="000000"/>
      <w:w w:val="100"/>
      <w:position w:val="0"/>
      <w:sz w:val="15"/>
      <w:szCs w:val="15"/>
      <w:lang w:val="hy-AM" w:eastAsia="hy-AM" w:bidi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Hamlet Abrahamayn</dc:creator>
  <cp:keywords/>
  <dc:description/>
  <cp:lastModifiedBy>Tnoren</cp:lastModifiedBy>
  <cp:revision>14</cp:revision>
  <dcterms:created xsi:type="dcterms:W3CDTF">2020-07-30T11:12:00Z</dcterms:created>
  <dcterms:modified xsi:type="dcterms:W3CDTF">2020-08-03T10:59:00Z</dcterms:modified>
</cp:coreProperties>
</file>